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EAB" w:rsidRDefault="00535EAB" w:rsidP="00535EAB">
      <w:pPr>
        <w:pStyle w:val="Bezmezer"/>
        <w:rPr>
          <w:rFonts w:asciiTheme="minorHAnsi" w:hAnsiTheme="minorHAnsi" w:cstheme="minorHAnsi"/>
          <w:b/>
        </w:rPr>
      </w:pPr>
    </w:p>
    <w:p w:rsidR="00535EAB" w:rsidRDefault="00535EAB" w:rsidP="00535EAB">
      <w:pPr>
        <w:pStyle w:val="Bezmezer"/>
        <w:pBdr>
          <w:top w:val="single" w:sz="4" w:space="1" w:color="auto"/>
        </w:pBdr>
        <w:rPr>
          <w:rFonts w:asciiTheme="minorHAnsi" w:hAnsiTheme="minorHAnsi" w:cstheme="minorHAnsi"/>
          <w:b/>
        </w:rPr>
      </w:pPr>
    </w:p>
    <w:p w:rsidR="001954B4" w:rsidRDefault="00A9718B" w:rsidP="009E5D4C">
      <w:pPr>
        <w:pStyle w:val="Bezmezer"/>
        <w:rPr>
          <w:rFonts w:asciiTheme="minorHAnsi" w:hAnsiTheme="minorHAnsi" w:cstheme="minorHAnsi"/>
          <w:u w:val="single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A2160E" wp14:editId="0C34F952">
                <wp:simplePos x="0" y="0"/>
                <wp:positionH relativeFrom="column">
                  <wp:posOffset>-151130</wp:posOffset>
                </wp:positionH>
                <wp:positionV relativeFrom="paragraph">
                  <wp:posOffset>180975</wp:posOffset>
                </wp:positionV>
                <wp:extent cx="6017260" cy="8629650"/>
                <wp:effectExtent l="0" t="0" r="254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7260" cy="862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0E0D" w:rsidRPr="00A9718B" w:rsidRDefault="00310E0D" w:rsidP="00A9718B">
                            <w:pPr>
                              <w:pStyle w:val="Nadpis1"/>
                              <w:spacing w:before="0"/>
                              <w:jc w:val="left"/>
                              <w:rPr>
                                <w:b/>
                                <w:sz w:val="32"/>
                                <w:szCs w:val="22"/>
                              </w:rPr>
                            </w:pPr>
                            <w:r w:rsidRPr="00A9718B">
                              <w:rPr>
                                <w:b/>
                                <w:sz w:val="32"/>
                                <w:szCs w:val="22"/>
                              </w:rPr>
                              <w:t>OBSERVATOŘ TUŠIMICE ZAHÁJILA ZKUŠEBNÍ MĚŘENÍ MIKROVLNNÝM RADIOMETREM.</w:t>
                            </w:r>
                          </w:p>
                          <w:p w:rsidR="00310E0D" w:rsidRPr="00A9718B" w:rsidRDefault="00310E0D" w:rsidP="00310E0D">
                            <w:pPr>
                              <w:pStyle w:val="Nadpis1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 w:rsidRPr="00A9718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310E0D" w:rsidRPr="00A9718B" w:rsidRDefault="00310E0D" w:rsidP="00310E0D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A9718B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Dne 6. srpna 2019 v dopoledních hodinách byl na Observatoři Tušimice spuštěn třítýdenní testovací provoz mikrovlnného radiometru MTP-5. </w:t>
                            </w:r>
                          </w:p>
                          <w:p w:rsidR="00310E0D" w:rsidRPr="00A9718B" w:rsidRDefault="00310E0D" w:rsidP="00310E0D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A9718B">
                              <w:rPr>
                                <w:rFonts w:asciiTheme="minorHAnsi" w:hAnsiTheme="minorHAnsi" w:cstheme="minorHAnsi"/>
                              </w:rPr>
                              <w:t>Měření probíhá ve spolupráci s firmou IFU GMBH (</w:t>
                            </w:r>
                            <w:hyperlink r:id="rId8" w:history="1">
                              <w:r w:rsidRPr="00A9718B">
                                <w:rPr>
                                  <w:rStyle w:val="Hypertextovodkaz"/>
                                  <w:rFonts w:asciiTheme="minorHAnsi" w:hAnsiTheme="minorHAnsi" w:cstheme="minorHAnsi"/>
                                </w:rPr>
                                <w:t>www.ifu-lichtenau.de</w:t>
                              </w:r>
                            </w:hyperlink>
                            <w:r w:rsidRPr="00A9718B">
                              <w:rPr>
                                <w:rFonts w:asciiTheme="minorHAnsi" w:hAnsiTheme="minorHAnsi" w:cstheme="minorHAnsi"/>
                              </w:rPr>
                              <w:t>), která</w:t>
                            </w:r>
                            <w:bookmarkStart w:id="0" w:name="_GoBack"/>
                            <w:bookmarkEnd w:id="0"/>
                            <w:r w:rsidRPr="00A9718B">
                              <w:rPr>
                                <w:rFonts w:asciiTheme="minorHAnsi" w:hAnsiTheme="minorHAnsi" w:cstheme="minorHAnsi"/>
                              </w:rPr>
                              <w:t xml:space="preserve"> přístroj pro tuto akci zapůjčila. MTP-5 je jednokanálový pasivní radiometr, který měří mikrovlnné záření o vlnové délce 5 mm, emitované v mezní vrstvě atmosféry do výšky 1000 m. Intenzita mikrovlnného záření se měří skenováním ve vertikální rovině v krocích elevačního úhlu od 0° do 90°. Operační software přepočítává  data o intenzitě mikrovlnného záření na vertikální profil teploty vzduchu ve velmi podrobném vertikálním rozlišení. Informace je prezentována graficky každých 5 minut a data se zaznamenávají do archivních souborů. </w:t>
                            </w:r>
                            <w:r w:rsidRPr="00A9718B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Radiometr MTP-5 je navržen pro monitorování teplotního zvrstvení v mezní vrstvě ovzduší v reálném čase, především výskytu inverzí teploty. </w:t>
                            </w:r>
                          </w:p>
                          <w:p w:rsidR="00310E0D" w:rsidRPr="00A9718B" w:rsidRDefault="00310E0D" w:rsidP="00310E0D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A9718B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  <w:t>Široké využití nachází při sledování rozptylu znečišťujících látek, předpovědi výskytu mlh a smogových situací a ve výzkumu specifik městského klimatu (tepelné ostrovy měst).</w:t>
                            </w:r>
                            <w:r w:rsidRPr="00A9718B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</w:t>
                            </w:r>
                          </w:p>
                          <w:p w:rsidR="00310E0D" w:rsidRPr="00A9718B" w:rsidRDefault="00310E0D" w:rsidP="00310E0D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A9718B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Přístroj  neemituje žádné záření ani hluk a díky pasivní metodě měření je bez problémů akceptovatelný i v hustě obydlených sídelních celcích.</w:t>
                            </w:r>
                          </w:p>
                          <w:p w:rsidR="00310E0D" w:rsidRPr="00A9718B" w:rsidRDefault="00310E0D" w:rsidP="00310E0D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A9718B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Během tohoto testovacího měření bude na stanici prováděno srovnání teplotních profilů získaných mikrovlnným radiometrem, stožárovým měřením a radio-akustickým systémem RASS. </w:t>
                            </w:r>
                          </w:p>
                          <w:p w:rsidR="00310E0D" w:rsidRPr="00A9718B" w:rsidRDefault="00310E0D" w:rsidP="00310E0D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</w:p>
                          <w:p w:rsidR="00310E0D" w:rsidRPr="00A9718B" w:rsidRDefault="00310E0D" w:rsidP="00A9718B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9718B">
                              <w:rPr>
                                <w:rFonts w:asciiTheme="minorHAnsi" w:hAnsiTheme="minorHAnsi" w:cstheme="minorHAnsi"/>
                              </w:rPr>
                              <w:t>Pro více informací kontaktujte:</w:t>
                            </w:r>
                          </w:p>
                          <w:p w:rsidR="00310E0D" w:rsidRPr="00A9718B" w:rsidRDefault="00310E0D" w:rsidP="00A9718B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lang w:eastAsia="cs-CZ"/>
                              </w:rPr>
                            </w:pPr>
                            <w:r w:rsidRPr="00A9718B">
                              <w:rPr>
                                <w:rFonts w:asciiTheme="minorHAnsi" w:hAnsiTheme="minorHAnsi" w:cstheme="minorHAnsi"/>
                                <w:lang w:eastAsia="cs-CZ"/>
                              </w:rPr>
                              <w:t>Monika Hrubalová</w:t>
                            </w:r>
                          </w:p>
                          <w:p w:rsidR="00310E0D" w:rsidRPr="00A9718B" w:rsidRDefault="00A9718B" w:rsidP="00A9718B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lang w:eastAsia="cs-CZ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eastAsia="cs-CZ"/>
                              </w:rPr>
                              <w:t>v</w:t>
                            </w:r>
                            <w:r w:rsidR="00310E0D" w:rsidRPr="00A9718B">
                              <w:rPr>
                                <w:rFonts w:asciiTheme="minorHAnsi" w:hAnsiTheme="minorHAnsi" w:cstheme="minorHAnsi"/>
                                <w:lang w:eastAsia="cs-CZ"/>
                              </w:rPr>
                              <w:t>edoucí tiskového a informačního oddělení ČHMÚ</w:t>
                            </w:r>
                          </w:p>
                          <w:p w:rsidR="00310E0D" w:rsidRPr="00A9718B" w:rsidRDefault="00310E0D" w:rsidP="00A9718B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lang w:eastAsia="cs-CZ"/>
                              </w:rPr>
                            </w:pPr>
                            <w:r w:rsidRPr="00A9718B">
                              <w:rPr>
                                <w:rFonts w:asciiTheme="minorHAnsi" w:hAnsiTheme="minorHAnsi" w:cstheme="minorHAnsi"/>
                                <w:lang w:eastAsia="cs-CZ"/>
                              </w:rPr>
                              <w:t>Tel.: 244 032 724, Mobil: +420 737234 543</w:t>
                            </w:r>
                          </w:p>
                          <w:p w:rsidR="00310E0D" w:rsidRPr="00A9718B" w:rsidRDefault="00310E0D" w:rsidP="00A9718B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lang w:eastAsia="cs-CZ"/>
                              </w:rPr>
                            </w:pPr>
                            <w:r w:rsidRPr="00A9718B">
                              <w:rPr>
                                <w:rFonts w:asciiTheme="minorHAnsi" w:hAnsiTheme="minorHAnsi" w:cstheme="minorHAnsi"/>
                                <w:lang w:eastAsia="cs-CZ"/>
                              </w:rPr>
                              <w:t xml:space="preserve">Email: </w:t>
                            </w:r>
                            <w:hyperlink r:id="rId9" w:history="1">
                              <w:r w:rsidRPr="00A9718B">
                                <w:rPr>
                                  <w:rStyle w:val="Hypertextovodkaz"/>
                                  <w:rFonts w:asciiTheme="minorHAnsi" w:hAnsiTheme="minorHAnsi" w:cstheme="minorHAnsi"/>
                                  <w:lang w:eastAsia="cs-CZ"/>
                                </w:rPr>
                                <w:t>monika.hrubalova@chmi.cz</w:t>
                              </w:r>
                            </w:hyperlink>
                          </w:p>
                          <w:p w:rsidR="00310E0D" w:rsidRPr="00A9718B" w:rsidRDefault="00310E0D" w:rsidP="00A9718B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lang w:eastAsia="cs-CZ"/>
                              </w:rPr>
                            </w:pPr>
                          </w:p>
                          <w:p w:rsidR="00310E0D" w:rsidRPr="00A9718B" w:rsidRDefault="00310E0D" w:rsidP="00A9718B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lang w:eastAsia="cs-CZ"/>
                              </w:rPr>
                            </w:pPr>
                          </w:p>
                          <w:p w:rsidR="00310E0D" w:rsidRPr="00A9718B" w:rsidRDefault="00310E0D" w:rsidP="00A9718B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lang w:eastAsia="cs-CZ"/>
                              </w:rPr>
                            </w:pPr>
                            <w:r w:rsidRPr="00A9718B">
                              <w:rPr>
                                <w:rFonts w:asciiTheme="minorHAnsi" w:hAnsiTheme="minorHAnsi" w:cstheme="minorHAnsi"/>
                                <w:lang w:eastAsia="cs-CZ"/>
                              </w:rPr>
                              <w:t>Ing. Petra Bauerová</w:t>
                            </w:r>
                          </w:p>
                          <w:p w:rsidR="00310E0D" w:rsidRPr="00A9718B" w:rsidRDefault="00310E0D" w:rsidP="00A9718B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lang w:eastAsia="cs-CZ"/>
                              </w:rPr>
                            </w:pPr>
                            <w:r w:rsidRPr="00A9718B">
                              <w:rPr>
                                <w:rFonts w:asciiTheme="minorHAnsi" w:hAnsiTheme="minorHAnsi" w:cstheme="minorHAnsi"/>
                                <w:lang w:eastAsia="cs-CZ"/>
                              </w:rPr>
                              <w:t>Český hydrometeorologický ústav</w:t>
                            </w:r>
                          </w:p>
                          <w:p w:rsidR="00310E0D" w:rsidRPr="00A9718B" w:rsidRDefault="00310E0D" w:rsidP="00A9718B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lang w:eastAsia="cs-CZ"/>
                              </w:rPr>
                            </w:pPr>
                            <w:r w:rsidRPr="00A9718B">
                              <w:rPr>
                                <w:rFonts w:asciiTheme="minorHAnsi" w:hAnsiTheme="minorHAnsi" w:cstheme="minorHAnsi"/>
                                <w:lang w:eastAsia="cs-CZ"/>
                              </w:rPr>
                              <w:t xml:space="preserve">Observatoř Tušimice </w:t>
                            </w:r>
                          </w:p>
                          <w:p w:rsidR="00310E0D" w:rsidRPr="00A9718B" w:rsidRDefault="00310E0D" w:rsidP="00A9718B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lang w:eastAsia="cs-CZ"/>
                              </w:rPr>
                            </w:pPr>
                            <w:r w:rsidRPr="00A9718B">
                              <w:rPr>
                                <w:rFonts w:asciiTheme="minorHAnsi" w:hAnsiTheme="minorHAnsi" w:cstheme="minorHAnsi"/>
                                <w:lang w:eastAsia="cs-CZ"/>
                              </w:rPr>
                              <w:t>Tel.: 474 332 668, Mobil: +420 775 161 206</w:t>
                            </w:r>
                          </w:p>
                          <w:p w:rsidR="00310E0D" w:rsidRPr="00A9718B" w:rsidRDefault="00310E0D" w:rsidP="00A9718B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lang w:eastAsia="cs-CZ"/>
                              </w:rPr>
                            </w:pPr>
                            <w:r w:rsidRPr="00A9718B">
                              <w:rPr>
                                <w:rFonts w:asciiTheme="minorHAnsi" w:hAnsiTheme="minorHAnsi" w:cstheme="minorHAnsi"/>
                                <w:lang w:eastAsia="cs-CZ"/>
                              </w:rPr>
                              <w:t xml:space="preserve">Email: </w:t>
                            </w:r>
                            <w:hyperlink r:id="rId10" w:history="1">
                              <w:r w:rsidRPr="00A9718B">
                                <w:rPr>
                                  <w:rStyle w:val="Hypertextovodkaz"/>
                                  <w:rFonts w:asciiTheme="minorHAnsi" w:hAnsiTheme="minorHAnsi" w:cstheme="minorHAnsi"/>
                                  <w:lang w:eastAsia="cs-CZ"/>
                                </w:rPr>
                                <w:t>petra.bauerova@chmi.cz</w:t>
                              </w:r>
                            </w:hyperlink>
                          </w:p>
                          <w:p w:rsidR="00310E0D" w:rsidRPr="00A9718B" w:rsidRDefault="00310E0D" w:rsidP="00A9718B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310E0D" w:rsidRPr="00A9718B" w:rsidRDefault="00310E0D" w:rsidP="00310E0D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310E0D" w:rsidRPr="00A9718B" w:rsidRDefault="00310E0D" w:rsidP="00310E0D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A9718B">
                              <w:rPr>
                                <w:rFonts w:asciiTheme="minorHAnsi" w:hAnsiTheme="minorHAnsi" w:cstheme="minorHAnsi"/>
                                <w:i/>
                              </w:rPr>
                              <w:t>Přílohy, Obrázky 1-4</w:t>
                            </w:r>
                          </w:p>
                          <w:p w:rsidR="00310E0D" w:rsidRDefault="00310E0D" w:rsidP="00310E0D"/>
                          <w:p w:rsidR="00310E0D" w:rsidRDefault="00310E0D" w:rsidP="00310E0D"/>
                          <w:p w:rsidR="00310E0D" w:rsidRDefault="00310E0D" w:rsidP="00310E0D"/>
                          <w:p w:rsidR="00310E0D" w:rsidRDefault="00310E0D" w:rsidP="00310E0D">
                            <w:r w:rsidRPr="000834FA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FFE08F7" wp14:editId="4FAAF66C">
                                  <wp:extent cx="5391150" cy="3726515"/>
                                  <wp:effectExtent l="0" t="0" r="0" b="7620"/>
                                  <wp:docPr id="11" name="Obrázek 11" descr="I:\PB\pict\Camera Roll\MTP5_08-2019_OBT\DSC_0728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:\PB\pict\Camera Roll\MTP5_08-2019_OBT\DSC_0728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809" t="20483" r="11900" b="128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4242" cy="3735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0E0D" w:rsidRPr="0080340A" w:rsidRDefault="00310E0D" w:rsidP="00310E0D">
                            <w:pPr>
                              <w:rPr>
                                <w:i/>
                              </w:rPr>
                            </w:pPr>
                            <w:r w:rsidRPr="0080340A">
                              <w:rPr>
                                <w:i/>
                              </w:rPr>
                              <w:t>Obr. 1. Mikrovlnný radiometr MTP-5 instalovaný na střeše Observatoře Tušimice.</w:t>
                            </w:r>
                          </w:p>
                          <w:p w:rsidR="00310E0D" w:rsidRDefault="00310E0D" w:rsidP="00310E0D"/>
                          <w:p w:rsidR="00310E0D" w:rsidRDefault="00310E0D" w:rsidP="00310E0D">
                            <w:r w:rsidRPr="000834FA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CBC6F77" wp14:editId="140D0718">
                                  <wp:extent cx="5412006" cy="3714750"/>
                                  <wp:effectExtent l="0" t="0" r="0" b="0"/>
                                  <wp:docPr id="12" name="Obrázek 12" descr="I:\PB\pict\Camera Roll\MTP5_08-2019_OBT\DSC_07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:\PB\pict\Camera Roll\MTP5_08-2019_OBT\DSC_07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03" t="6196" r="8433" b="39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3458" cy="3715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0E0D" w:rsidRPr="0080340A" w:rsidRDefault="00310E0D" w:rsidP="00310E0D">
                            <w:pPr>
                              <w:rPr>
                                <w:i/>
                              </w:rPr>
                            </w:pPr>
                            <w:r w:rsidRPr="0080340A">
                              <w:rPr>
                                <w:i/>
                              </w:rPr>
                              <w:t>Obr. 2. Vyhodnocování výškových teplotních profilů, změřených radiometrem.</w:t>
                            </w:r>
                          </w:p>
                          <w:p w:rsidR="00310E0D" w:rsidRDefault="00310E0D" w:rsidP="00310E0D"/>
                          <w:p w:rsidR="00310E0D" w:rsidRDefault="00310E0D" w:rsidP="00310E0D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2D5D5B2" wp14:editId="7073ED6B">
                                  <wp:extent cx="5705475" cy="4652456"/>
                                  <wp:effectExtent l="0" t="0" r="0" b="0"/>
                                  <wp:docPr id="13" name="Obráze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46468" cy="4685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0E0D" w:rsidRPr="0080340A" w:rsidRDefault="00310E0D" w:rsidP="00310E0D">
                            <w:pPr>
                              <w:rPr>
                                <w:i/>
                              </w:rPr>
                            </w:pPr>
                            <w:r w:rsidRPr="0080340A">
                              <w:rPr>
                                <w:i/>
                              </w:rPr>
                              <w:t>Obr. 3. Grafické zobrazení vertikálního teplotního profilu. Časové změny teploty vzduchu v jednotlivých výškových hladinách (nahoře) a interpolované zobrazení teplotního profilu (izotermy) do výšky 1000 m nad terénem (dole).</w:t>
                            </w:r>
                          </w:p>
                          <w:p w:rsidR="00310E0D" w:rsidRDefault="00310E0D" w:rsidP="00310E0D"/>
                          <w:p w:rsidR="00310E0D" w:rsidRDefault="00310E0D" w:rsidP="00310E0D"/>
                          <w:p w:rsidR="00310E0D" w:rsidRDefault="00310E0D" w:rsidP="00310E0D">
                            <w:r w:rsidRPr="004C7CEB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A682752" wp14:editId="78B93B98">
                                  <wp:extent cx="4600575" cy="5610225"/>
                                  <wp:effectExtent l="19050" t="19050" r="28575" b="28575"/>
                                  <wp:docPr id="14" name="Obráze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b="39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1217" cy="5611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 cap="flat" cmpd="sng" algn="ctr">
                                            <a:solidFill>
                                              <a:srgbClr val="5B9BD5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0E0D" w:rsidRPr="0080340A" w:rsidRDefault="00310E0D" w:rsidP="00310E0D">
                            <w:pPr>
                              <w:rPr>
                                <w:i/>
                              </w:rPr>
                            </w:pPr>
                            <w:r w:rsidRPr="0080340A">
                              <w:rPr>
                                <w:i/>
                              </w:rPr>
                              <w:t xml:space="preserve">Obr. 4. Výrazná přízemní inverze teploty v noci na 9. 8. 2019, zjištěná z profilových měření radiometru. Tloušťka inverzní vrstvy je 250 m (stupnice vlevo). </w:t>
                            </w:r>
                          </w:p>
                          <w:p w:rsidR="00310E0D" w:rsidRDefault="00310E0D" w:rsidP="00310E0D"/>
                          <w:p w:rsidR="00310E0D" w:rsidRDefault="00310E0D" w:rsidP="00310E0D"/>
                          <w:p w:rsidR="00310E0D" w:rsidRDefault="00310E0D" w:rsidP="00310E0D"/>
                          <w:p w:rsidR="00310E0D" w:rsidRDefault="00310E0D" w:rsidP="00310E0D"/>
                          <w:p w:rsidR="00310E0D" w:rsidRDefault="00310E0D" w:rsidP="00310E0D"/>
                          <w:p w:rsidR="00310E0D" w:rsidRDefault="00310E0D" w:rsidP="00310E0D"/>
                          <w:p w:rsidR="00310E0D" w:rsidRDefault="00310E0D" w:rsidP="00310E0D"/>
                          <w:p w:rsidR="00310E0D" w:rsidRDefault="00310E0D" w:rsidP="00310E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2160E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-11.9pt;margin-top:14.25pt;width:473.8pt;height:6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" fillcolor="white [3201]" stroked="f" strokeweight=".5pt">
                <v:textbox>
                  <w:txbxContent>
                    <w:p w:rsidR="00310E0D" w:rsidRPr="00A9718B" w:rsidRDefault="00310E0D" w:rsidP="00A9718B">
                      <w:pPr>
                        <w:pStyle w:val="Nadpis1"/>
                        <w:spacing w:before="0"/>
                        <w:jc w:val="left"/>
                        <w:rPr>
                          <w:b/>
                          <w:sz w:val="32"/>
                          <w:szCs w:val="22"/>
                        </w:rPr>
                      </w:pPr>
                      <w:r w:rsidRPr="00A9718B">
                        <w:rPr>
                          <w:b/>
                          <w:sz w:val="32"/>
                          <w:szCs w:val="22"/>
                        </w:rPr>
                        <w:t>OBSERVATOŘ TUŠIMICE ZAHÁJILA ZKUŠEBNÍ MĚŘENÍ MIKROVLNNÝM RADIOMETREM.</w:t>
                      </w:r>
                    </w:p>
                    <w:p w:rsidR="00310E0D" w:rsidRPr="00A9718B" w:rsidRDefault="00310E0D" w:rsidP="00310E0D">
                      <w:pPr>
                        <w:pStyle w:val="Nadpis1"/>
                        <w:jc w:val="left"/>
                        <w:rPr>
                          <w:sz w:val="22"/>
                          <w:szCs w:val="22"/>
                        </w:rPr>
                      </w:pPr>
                      <w:r w:rsidRPr="00A9718B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310E0D" w:rsidRPr="00A9718B" w:rsidRDefault="00310E0D" w:rsidP="00310E0D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A9718B">
                        <w:rPr>
                          <w:rFonts w:asciiTheme="minorHAnsi" w:hAnsiTheme="minorHAnsi" w:cstheme="minorHAnsi"/>
                          <w:b/>
                        </w:rPr>
                        <w:t xml:space="preserve">Dne 6. srpna 2019 v dopoledních hodinách byl na Observatoři Tušimice spuštěn třítýdenní testovací provoz mikrovlnného radiometru MTP-5. </w:t>
                      </w:r>
                    </w:p>
                    <w:p w:rsidR="00310E0D" w:rsidRPr="00A9718B" w:rsidRDefault="00310E0D" w:rsidP="00310E0D">
                      <w:pPr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A9718B">
                        <w:rPr>
                          <w:rFonts w:asciiTheme="minorHAnsi" w:hAnsiTheme="minorHAnsi" w:cstheme="minorHAnsi"/>
                        </w:rPr>
                        <w:t>Měření probíhá ve spolupráci s firmou IFU GMBH (</w:t>
                      </w:r>
                      <w:hyperlink r:id="rId15" w:history="1">
                        <w:r w:rsidRPr="00A9718B">
                          <w:rPr>
                            <w:rStyle w:val="Hypertextovodkaz"/>
                            <w:rFonts w:asciiTheme="minorHAnsi" w:hAnsiTheme="minorHAnsi" w:cstheme="minorHAnsi"/>
                          </w:rPr>
                          <w:t>www.ifu-lichtenau.de</w:t>
                        </w:r>
                      </w:hyperlink>
                      <w:r w:rsidRPr="00A9718B">
                        <w:rPr>
                          <w:rFonts w:asciiTheme="minorHAnsi" w:hAnsiTheme="minorHAnsi" w:cstheme="minorHAnsi"/>
                        </w:rPr>
                        <w:t>), která</w:t>
                      </w:r>
                      <w:bookmarkStart w:id="1" w:name="_GoBack"/>
                      <w:bookmarkEnd w:id="1"/>
                      <w:r w:rsidRPr="00A9718B">
                        <w:rPr>
                          <w:rFonts w:asciiTheme="minorHAnsi" w:hAnsiTheme="minorHAnsi" w:cstheme="minorHAnsi"/>
                        </w:rPr>
                        <w:t xml:space="preserve"> přístroj pro tuto akci zapůjčila. MTP-5 je jednokanálový pasivní radiometr, který měří mikrovlnné záření o vlnové délce 5 mm, emitované v mezní vrstvě atmosféry do výšky 1000 m. Intenzita mikrovlnného záření se měří skenováním ve vertikální rovině v krocích elevačního úhlu od 0° do 90°. Operační software přepočítává  data o intenzitě mikrovlnného záření na vertikální profil teploty vzduchu ve velmi podrobném vertikálním rozlišení. Informace je prezentována graficky každých 5 minut a data se zaznamenávají do archivních souborů. </w:t>
                      </w:r>
                      <w:r w:rsidRPr="00A9718B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Radiometr MTP-5 je navržen pro monitorování teplotního zvrstvení v mezní vrstvě ovzduší v reálném čase, především výskytu inverzí teploty. </w:t>
                      </w:r>
                    </w:p>
                    <w:p w:rsidR="00310E0D" w:rsidRPr="00A9718B" w:rsidRDefault="00310E0D" w:rsidP="00310E0D">
                      <w:pPr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A9718B"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  <w:t>Široké využití nachází při sledování rozptylu znečišťujících látek, předpovědi výskytu mlh a smogových situací a ve výzkumu specifik městského klimatu (tepelné ostrovy měst).</w:t>
                      </w:r>
                      <w:r w:rsidRPr="00A9718B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</w:t>
                      </w:r>
                    </w:p>
                    <w:p w:rsidR="00310E0D" w:rsidRPr="00A9718B" w:rsidRDefault="00310E0D" w:rsidP="00310E0D">
                      <w:pPr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A9718B">
                        <w:rPr>
                          <w:rFonts w:asciiTheme="minorHAnsi" w:hAnsiTheme="minorHAnsi" w:cstheme="minorHAnsi"/>
                          <w:color w:val="000000"/>
                        </w:rPr>
                        <w:t>Přístroj  neemituje žádné záření ani hluk a díky pasivní metodě měření je bez problémů akceptovatelný i v hustě obydlených sídelních celcích.</w:t>
                      </w:r>
                    </w:p>
                    <w:p w:rsidR="00310E0D" w:rsidRPr="00A9718B" w:rsidRDefault="00310E0D" w:rsidP="00310E0D">
                      <w:pPr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A9718B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Během tohoto testovacího měření bude na stanici prováděno srovnání teplotních profilů získaných mikrovlnným radiometrem, stožárovým měřením a radio-akustickým systémem RASS. </w:t>
                      </w:r>
                    </w:p>
                    <w:p w:rsidR="00310E0D" w:rsidRPr="00A9718B" w:rsidRDefault="00310E0D" w:rsidP="00310E0D">
                      <w:pPr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</w:p>
                    <w:p w:rsidR="00310E0D" w:rsidRPr="00A9718B" w:rsidRDefault="00310E0D" w:rsidP="00A9718B">
                      <w:pPr>
                        <w:spacing w:after="0"/>
                        <w:rPr>
                          <w:rFonts w:asciiTheme="minorHAnsi" w:hAnsiTheme="minorHAnsi" w:cstheme="minorHAnsi"/>
                        </w:rPr>
                      </w:pPr>
                      <w:r w:rsidRPr="00A9718B">
                        <w:rPr>
                          <w:rFonts w:asciiTheme="minorHAnsi" w:hAnsiTheme="minorHAnsi" w:cstheme="minorHAnsi"/>
                        </w:rPr>
                        <w:t>Pro více informací kontaktujte:</w:t>
                      </w:r>
                    </w:p>
                    <w:p w:rsidR="00310E0D" w:rsidRPr="00A9718B" w:rsidRDefault="00310E0D" w:rsidP="00A9718B">
                      <w:pPr>
                        <w:spacing w:after="0"/>
                        <w:rPr>
                          <w:rFonts w:asciiTheme="minorHAnsi" w:hAnsiTheme="minorHAnsi" w:cstheme="minorHAnsi"/>
                          <w:lang w:eastAsia="cs-CZ"/>
                        </w:rPr>
                      </w:pPr>
                      <w:r w:rsidRPr="00A9718B">
                        <w:rPr>
                          <w:rFonts w:asciiTheme="minorHAnsi" w:hAnsiTheme="minorHAnsi" w:cstheme="minorHAnsi"/>
                          <w:lang w:eastAsia="cs-CZ"/>
                        </w:rPr>
                        <w:t>Monika Hrubalová</w:t>
                      </w:r>
                    </w:p>
                    <w:p w:rsidR="00310E0D" w:rsidRPr="00A9718B" w:rsidRDefault="00A9718B" w:rsidP="00A9718B">
                      <w:pPr>
                        <w:spacing w:after="0"/>
                        <w:rPr>
                          <w:rFonts w:asciiTheme="minorHAnsi" w:hAnsiTheme="minorHAnsi" w:cstheme="minorHAnsi"/>
                          <w:lang w:eastAsia="cs-CZ"/>
                        </w:rPr>
                      </w:pPr>
                      <w:r>
                        <w:rPr>
                          <w:rFonts w:asciiTheme="minorHAnsi" w:hAnsiTheme="minorHAnsi" w:cstheme="minorHAnsi"/>
                          <w:lang w:eastAsia="cs-CZ"/>
                        </w:rPr>
                        <w:t>v</w:t>
                      </w:r>
                      <w:r w:rsidR="00310E0D" w:rsidRPr="00A9718B">
                        <w:rPr>
                          <w:rFonts w:asciiTheme="minorHAnsi" w:hAnsiTheme="minorHAnsi" w:cstheme="minorHAnsi"/>
                          <w:lang w:eastAsia="cs-CZ"/>
                        </w:rPr>
                        <w:t>edoucí tiskového a informačního oddělení ČHMÚ</w:t>
                      </w:r>
                    </w:p>
                    <w:p w:rsidR="00310E0D" w:rsidRPr="00A9718B" w:rsidRDefault="00310E0D" w:rsidP="00A9718B">
                      <w:pPr>
                        <w:spacing w:after="0"/>
                        <w:rPr>
                          <w:rFonts w:asciiTheme="minorHAnsi" w:hAnsiTheme="minorHAnsi" w:cstheme="minorHAnsi"/>
                          <w:lang w:eastAsia="cs-CZ"/>
                        </w:rPr>
                      </w:pPr>
                      <w:r w:rsidRPr="00A9718B">
                        <w:rPr>
                          <w:rFonts w:asciiTheme="minorHAnsi" w:hAnsiTheme="minorHAnsi" w:cstheme="minorHAnsi"/>
                          <w:lang w:eastAsia="cs-CZ"/>
                        </w:rPr>
                        <w:t>Tel.: 244 032 724, Mobil: +420 737234 543</w:t>
                      </w:r>
                    </w:p>
                    <w:p w:rsidR="00310E0D" w:rsidRPr="00A9718B" w:rsidRDefault="00310E0D" w:rsidP="00A9718B">
                      <w:pPr>
                        <w:spacing w:after="0"/>
                        <w:rPr>
                          <w:rFonts w:asciiTheme="minorHAnsi" w:hAnsiTheme="minorHAnsi" w:cstheme="minorHAnsi"/>
                          <w:lang w:eastAsia="cs-CZ"/>
                        </w:rPr>
                      </w:pPr>
                      <w:r w:rsidRPr="00A9718B">
                        <w:rPr>
                          <w:rFonts w:asciiTheme="minorHAnsi" w:hAnsiTheme="minorHAnsi" w:cstheme="minorHAnsi"/>
                          <w:lang w:eastAsia="cs-CZ"/>
                        </w:rPr>
                        <w:t xml:space="preserve">Email: </w:t>
                      </w:r>
                      <w:hyperlink r:id="rId16" w:history="1">
                        <w:r w:rsidRPr="00A9718B">
                          <w:rPr>
                            <w:rStyle w:val="Hypertextovodkaz"/>
                            <w:rFonts w:asciiTheme="minorHAnsi" w:hAnsiTheme="minorHAnsi" w:cstheme="minorHAnsi"/>
                            <w:lang w:eastAsia="cs-CZ"/>
                          </w:rPr>
                          <w:t>monika.hrubalova@chmi.cz</w:t>
                        </w:r>
                      </w:hyperlink>
                    </w:p>
                    <w:p w:rsidR="00310E0D" w:rsidRPr="00A9718B" w:rsidRDefault="00310E0D" w:rsidP="00A9718B">
                      <w:pPr>
                        <w:spacing w:after="0"/>
                        <w:rPr>
                          <w:rFonts w:asciiTheme="minorHAnsi" w:hAnsiTheme="minorHAnsi" w:cstheme="minorHAnsi"/>
                          <w:lang w:eastAsia="cs-CZ"/>
                        </w:rPr>
                      </w:pPr>
                    </w:p>
                    <w:p w:rsidR="00310E0D" w:rsidRPr="00A9718B" w:rsidRDefault="00310E0D" w:rsidP="00A9718B">
                      <w:pPr>
                        <w:spacing w:after="0"/>
                        <w:rPr>
                          <w:rFonts w:asciiTheme="minorHAnsi" w:hAnsiTheme="minorHAnsi" w:cstheme="minorHAnsi"/>
                          <w:lang w:eastAsia="cs-CZ"/>
                        </w:rPr>
                      </w:pPr>
                    </w:p>
                    <w:p w:rsidR="00310E0D" w:rsidRPr="00A9718B" w:rsidRDefault="00310E0D" w:rsidP="00A9718B">
                      <w:pPr>
                        <w:spacing w:after="0"/>
                        <w:rPr>
                          <w:rFonts w:asciiTheme="minorHAnsi" w:hAnsiTheme="minorHAnsi" w:cstheme="minorHAnsi"/>
                          <w:lang w:eastAsia="cs-CZ"/>
                        </w:rPr>
                      </w:pPr>
                      <w:r w:rsidRPr="00A9718B">
                        <w:rPr>
                          <w:rFonts w:asciiTheme="minorHAnsi" w:hAnsiTheme="minorHAnsi" w:cstheme="minorHAnsi"/>
                          <w:lang w:eastAsia="cs-CZ"/>
                        </w:rPr>
                        <w:t>Ing. Petra Bauerová</w:t>
                      </w:r>
                    </w:p>
                    <w:p w:rsidR="00310E0D" w:rsidRPr="00A9718B" w:rsidRDefault="00310E0D" w:rsidP="00A9718B">
                      <w:pPr>
                        <w:spacing w:after="0"/>
                        <w:rPr>
                          <w:rFonts w:asciiTheme="minorHAnsi" w:hAnsiTheme="minorHAnsi" w:cstheme="minorHAnsi"/>
                          <w:lang w:eastAsia="cs-CZ"/>
                        </w:rPr>
                      </w:pPr>
                      <w:r w:rsidRPr="00A9718B">
                        <w:rPr>
                          <w:rFonts w:asciiTheme="minorHAnsi" w:hAnsiTheme="minorHAnsi" w:cstheme="minorHAnsi"/>
                          <w:lang w:eastAsia="cs-CZ"/>
                        </w:rPr>
                        <w:t>Český hydrometeorologický ústav</w:t>
                      </w:r>
                    </w:p>
                    <w:p w:rsidR="00310E0D" w:rsidRPr="00A9718B" w:rsidRDefault="00310E0D" w:rsidP="00A9718B">
                      <w:pPr>
                        <w:spacing w:after="0"/>
                        <w:rPr>
                          <w:rFonts w:asciiTheme="minorHAnsi" w:hAnsiTheme="minorHAnsi" w:cstheme="minorHAnsi"/>
                          <w:lang w:eastAsia="cs-CZ"/>
                        </w:rPr>
                      </w:pPr>
                      <w:r w:rsidRPr="00A9718B">
                        <w:rPr>
                          <w:rFonts w:asciiTheme="minorHAnsi" w:hAnsiTheme="minorHAnsi" w:cstheme="minorHAnsi"/>
                          <w:lang w:eastAsia="cs-CZ"/>
                        </w:rPr>
                        <w:t xml:space="preserve">Observatoř Tušimice </w:t>
                      </w:r>
                    </w:p>
                    <w:p w:rsidR="00310E0D" w:rsidRPr="00A9718B" w:rsidRDefault="00310E0D" w:rsidP="00A9718B">
                      <w:pPr>
                        <w:spacing w:after="0"/>
                        <w:rPr>
                          <w:rFonts w:asciiTheme="minorHAnsi" w:hAnsiTheme="minorHAnsi" w:cstheme="minorHAnsi"/>
                          <w:lang w:eastAsia="cs-CZ"/>
                        </w:rPr>
                      </w:pPr>
                      <w:r w:rsidRPr="00A9718B">
                        <w:rPr>
                          <w:rFonts w:asciiTheme="minorHAnsi" w:hAnsiTheme="minorHAnsi" w:cstheme="minorHAnsi"/>
                          <w:lang w:eastAsia="cs-CZ"/>
                        </w:rPr>
                        <w:t>Tel.: 474 332 668, Mobil: +420 775 161 206</w:t>
                      </w:r>
                    </w:p>
                    <w:p w:rsidR="00310E0D" w:rsidRPr="00A9718B" w:rsidRDefault="00310E0D" w:rsidP="00A9718B">
                      <w:pPr>
                        <w:spacing w:after="0"/>
                        <w:rPr>
                          <w:rFonts w:asciiTheme="minorHAnsi" w:hAnsiTheme="minorHAnsi" w:cstheme="minorHAnsi"/>
                          <w:lang w:eastAsia="cs-CZ"/>
                        </w:rPr>
                      </w:pPr>
                      <w:r w:rsidRPr="00A9718B">
                        <w:rPr>
                          <w:rFonts w:asciiTheme="minorHAnsi" w:hAnsiTheme="minorHAnsi" w:cstheme="minorHAnsi"/>
                          <w:lang w:eastAsia="cs-CZ"/>
                        </w:rPr>
                        <w:t xml:space="preserve">Email: </w:t>
                      </w:r>
                      <w:hyperlink r:id="rId17" w:history="1">
                        <w:r w:rsidRPr="00A9718B">
                          <w:rPr>
                            <w:rStyle w:val="Hypertextovodkaz"/>
                            <w:rFonts w:asciiTheme="minorHAnsi" w:hAnsiTheme="minorHAnsi" w:cstheme="minorHAnsi"/>
                            <w:lang w:eastAsia="cs-CZ"/>
                          </w:rPr>
                          <w:t>petra.bauerova@chmi.cz</w:t>
                        </w:r>
                      </w:hyperlink>
                    </w:p>
                    <w:p w:rsidR="00310E0D" w:rsidRPr="00A9718B" w:rsidRDefault="00310E0D" w:rsidP="00A9718B">
                      <w:pPr>
                        <w:spacing w:after="0"/>
                        <w:rPr>
                          <w:rFonts w:asciiTheme="minorHAnsi" w:hAnsiTheme="minorHAnsi" w:cstheme="minorHAnsi"/>
                        </w:rPr>
                      </w:pPr>
                    </w:p>
                    <w:p w:rsidR="00310E0D" w:rsidRPr="00A9718B" w:rsidRDefault="00310E0D" w:rsidP="00310E0D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</w:p>
                    <w:p w:rsidR="00310E0D" w:rsidRPr="00A9718B" w:rsidRDefault="00310E0D" w:rsidP="00310E0D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  <w:r w:rsidRPr="00A9718B">
                        <w:rPr>
                          <w:rFonts w:asciiTheme="minorHAnsi" w:hAnsiTheme="minorHAnsi" w:cstheme="minorHAnsi"/>
                          <w:i/>
                        </w:rPr>
                        <w:t>Přílohy, Obrázky 1-4</w:t>
                      </w:r>
                    </w:p>
                    <w:p w:rsidR="00310E0D" w:rsidRDefault="00310E0D" w:rsidP="00310E0D"/>
                    <w:p w:rsidR="00310E0D" w:rsidRDefault="00310E0D" w:rsidP="00310E0D"/>
                    <w:p w:rsidR="00310E0D" w:rsidRDefault="00310E0D" w:rsidP="00310E0D"/>
                    <w:p w:rsidR="00310E0D" w:rsidRDefault="00310E0D" w:rsidP="00310E0D">
                      <w:r w:rsidRPr="000834FA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FFE08F7" wp14:editId="4FAAF66C">
                            <wp:extent cx="5391150" cy="3726515"/>
                            <wp:effectExtent l="0" t="0" r="0" b="7620"/>
                            <wp:docPr id="11" name="Obrázek 11" descr="I:\PB\pict\Camera Roll\MTP5_08-2019_OBT\DSC_0728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:\PB\pict\Camera Roll\MTP5_08-2019_OBT\DSC_0728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809" t="20483" r="11900" b="128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04242" cy="3735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0E0D" w:rsidRPr="0080340A" w:rsidRDefault="00310E0D" w:rsidP="00310E0D">
                      <w:pPr>
                        <w:rPr>
                          <w:i/>
                        </w:rPr>
                      </w:pPr>
                      <w:r w:rsidRPr="0080340A">
                        <w:rPr>
                          <w:i/>
                        </w:rPr>
                        <w:t>Obr. 1. Mikrovlnný radiometr MTP-5 instalovaný na střeše Observatoře Tušimice.</w:t>
                      </w:r>
                    </w:p>
                    <w:p w:rsidR="00310E0D" w:rsidRDefault="00310E0D" w:rsidP="00310E0D"/>
                    <w:p w:rsidR="00310E0D" w:rsidRDefault="00310E0D" w:rsidP="00310E0D">
                      <w:r w:rsidRPr="000834FA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CBC6F77" wp14:editId="140D0718">
                            <wp:extent cx="5412006" cy="3714750"/>
                            <wp:effectExtent l="0" t="0" r="0" b="0"/>
                            <wp:docPr id="12" name="Obrázek 12" descr="I:\PB\pict\Camera Roll\MTP5_08-2019_OBT\DSC_07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:\PB\pict\Camera Roll\MTP5_08-2019_OBT\DSC_07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303" t="6196" r="8433" b="39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13458" cy="3715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0E0D" w:rsidRPr="0080340A" w:rsidRDefault="00310E0D" w:rsidP="00310E0D">
                      <w:pPr>
                        <w:rPr>
                          <w:i/>
                        </w:rPr>
                      </w:pPr>
                      <w:r w:rsidRPr="0080340A">
                        <w:rPr>
                          <w:i/>
                        </w:rPr>
                        <w:t>Obr. 2. Vyhodnocování výškových teplotních profilů, změřených radiometrem.</w:t>
                      </w:r>
                    </w:p>
                    <w:p w:rsidR="00310E0D" w:rsidRDefault="00310E0D" w:rsidP="00310E0D"/>
                    <w:p w:rsidR="00310E0D" w:rsidRDefault="00310E0D" w:rsidP="00310E0D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52D5D5B2" wp14:editId="7073ED6B">
                            <wp:extent cx="5705475" cy="4652456"/>
                            <wp:effectExtent l="0" t="0" r="0" b="0"/>
                            <wp:docPr id="13" name="Obráze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46468" cy="4685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0E0D" w:rsidRPr="0080340A" w:rsidRDefault="00310E0D" w:rsidP="00310E0D">
                      <w:pPr>
                        <w:rPr>
                          <w:i/>
                        </w:rPr>
                      </w:pPr>
                      <w:r w:rsidRPr="0080340A">
                        <w:rPr>
                          <w:i/>
                        </w:rPr>
                        <w:t>Obr. 3. Grafické zobrazení vertikálního teplotního profilu. Časové změny teploty vzduchu v jednotlivých výškových hladinách (nahoře) a interpolované zobrazení teplotního profilu (izotermy) do výšky 1000 m nad terénem (dole).</w:t>
                      </w:r>
                    </w:p>
                    <w:p w:rsidR="00310E0D" w:rsidRDefault="00310E0D" w:rsidP="00310E0D"/>
                    <w:p w:rsidR="00310E0D" w:rsidRDefault="00310E0D" w:rsidP="00310E0D"/>
                    <w:p w:rsidR="00310E0D" w:rsidRDefault="00310E0D" w:rsidP="00310E0D">
                      <w:r w:rsidRPr="004C7CEB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2A682752" wp14:editId="78B93B98">
                            <wp:extent cx="4600575" cy="5610225"/>
                            <wp:effectExtent l="19050" t="19050" r="28575" b="28575"/>
                            <wp:docPr id="14" name="Obráze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b="39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01217" cy="5611008"/>
                                    </a:xfrm>
                                    <a:prstGeom prst="rect">
                                      <a:avLst/>
                                    </a:prstGeom>
                                    <a:ln w="9525" cap="flat" cmpd="sng" algn="ctr">
                                      <a:solidFill>
                                        <a:srgbClr val="5B9BD5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0E0D" w:rsidRPr="0080340A" w:rsidRDefault="00310E0D" w:rsidP="00310E0D">
                      <w:pPr>
                        <w:rPr>
                          <w:i/>
                        </w:rPr>
                      </w:pPr>
                      <w:r w:rsidRPr="0080340A">
                        <w:rPr>
                          <w:i/>
                        </w:rPr>
                        <w:t xml:space="preserve">Obr. 4. Výrazná přízemní inverze teploty v noci na 9. 8. 2019, zjištěná z profilových měření radiometru. Tloušťka inverzní vrstvy je 250 m (stupnice vlevo). </w:t>
                      </w:r>
                    </w:p>
                    <w:p w:rsidR="00310E0D" w:rsidRDefault="00310E0D" w:rsidP="00310E0D"/>
                    <w:p w:rsidR="00310E0D" w:rsidRDefault="00310E0D" w:rsidP="00310E0D"/>
                    <w:p w:rsidR="00310E0D" w:rsidRDefault="00310E0D" w:rsidP="00310E0D"/>
                    <w:p w:rsidR="00310E0D" w:rsidRDefault="00310E0D" w:rsidP="00310E0D"/>
                    <w:p w:rsidR="00310E0D" w:rsidRDefault="00310E0D" w:rsidP="00310E0D"/>
                    <w:p w:rsidR="00310E0D" w:rsidRDefault="00310E0D" w:rsidP="00310E0D"/>
                    <w:p w:rsidR="00310E0D" w:rsidRDefault="00310E0D" w:rsidP="00310E0D"/>
                    <w:p w:rsidR="00310E0D" w:rsidRDefault="00310E0D" w:rsidP="00310E0D"/>
                  </w:txbxContent>
                </v:textbox>
              </v:shape>
            </w:pict>
          </mc:Fallback>
        </mc:AlternateContent>
      </w: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noProof/>
          <w:lang w:eastAsia="cs-CZ"/>
        </w:rPr>
      </w:pPr>
    </w:p>
    <w:p w:rsidR="00310E0D" w:rsidRDefault="00310E0D" w:rsidP="009E5D4C">
      <w:pPr>
        <w:pStyle w:val="Bezmezer"/>
        <w:rPr>
          <w:noProof/>
          <w:lang w:eastAsia="cs-CZ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P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  <w:r w:rsidRPr="000834FA">
        <w:rPr>
          <w:noProof/>
          <w:lang w:eastAsia="cs-CZ"/>
        </w:rPr>
        <w:lastRenderedPageBreak/>
        <w:drawing>
          <wp:inline distT="0" distB="0" distL="0" distR="0" wp14:anchorId="5876B14A" wp14:editId="5C7C594B">
            <wp:extent cx="5288695" cy="3655695"/>
            <wp:effectExtent l="0" t="0" r="7620" b="1905"/>
            <wp:docPr id="2" name="Obrázek 2" descr="I:\PB\pict\Camera Roll\MTP5_08-2019_OBT\DSC_07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B\pict\Camera Roll\MTP5_08-2019_OBT\DSC_072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9" t="20483" r="11900" b="12858"/>
                    <a:stretch/>
                  </pic:blipFill>
                  <pic:spPr bwMode="auto">
                    <a:xfrm>
                      <a:off x="0" y="0"/>
                      <a:ext cx="5313949" cy="367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E0D" w:rsidRDefault="00310E0D" w:rsidP="009E5D4C">
      <w:pPr>
        <w:pStyle w:val="Bezmezer"/>
        <w:rPr>
          <w:i/>
        </w:rPr>
      </w:pPr>
      <w:r w:rsidRPr="00310E0D">
        <w:rPr>
          <w:i/>
        </w:rPr>
        <w:t>Obr. 1. Mikrovlnný radiometr MTP-5 instalovaný na střeše Observatoře Tušimice.</w:t>
      </w:r>
    </w:p>
    <w:p w:rsidR="00310E0D" w:rsidRDefault="00310E0D" w:rsidP="009E5D4C">
      <w:pPr>
        <w:pStyle w:val="Bezmezer"/>
        <w:rPr>
          <w:i/>
        </w:rPr>
      </w:pPr>
    </w:p>
    <w:p w:rsidR="00310E0D" w:rsidRDefault="00310E0D" w:rsidP="009E5D4C">
      <w:pPr>
        <w:pStyle w:val="Bezmezer"/>
        <w:rPr>
          <w:i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i/>
          <w:u w:val="single"/>
        </w:rPr>
      </w:pPr>
      <w:r w:rsidRPr="000834FA">
        <w:rPr>
          <w:noProof/>
          <w:lang w:eastAsia="cs-CZ"/>
        </w:rPr>
        <w:drawing>
          <wp:inline distT="0" distB="0" distL="0" distR="0" wp14:anchorId="397322EC" wp14:editId="110F7807">
            <wp:extent cx="5288280" cy="3629826"/>
            <wp:effectExtent l="0" t="0" r="7620" b="8890"/>
            <wp:docPr id="3" name="Obrázek 3" descr="I:\PB\pict\Camera Roll\MTP5_08-2019_OBT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PB\pict\Camera Roll\MTP5_08-2019_OBT\DSC_0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3" t="6196" r="8433" b="3959"/>
                    <a:stretch/>
                  </pic:blipFill>
                  <pic:spPr bwMode="auto">
                    <a:xfrm>
                      <a:off x="0" y="0"/>
                      <a:ext cx="5301709" cy="363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E0D" w:rsidRPr="00310E0D" w:rsidRDefault="00310E0D" w:rsidP="00310E0D">
      <w:pPr>
        <w:rPr>
          <w:i/>
        </w:rPr>
      </w:pPr>
      <w:r w:rsidRPr="00310E0D">
        <w:rPr>
          <w:i/>
        </w:rPr>
        <w:t>Obr. 2. Vyhodnocování výškových teplotních profilů, změřených radiometrem.</w:t>
      </w:r>
    </w:p>
    <w:p w:rsidR="00310E0D" w:rsidRPr="00310E0D" w:rsidRDefault="00310E0D" w:rsidP="009E5D4C">
      <w:pPr>
        <w:pStyle w:val="Bezmezer"/>
        <w:rPr>
          <w:rFonts w:asciiTheme="minorHAnsi" w:hAnsiTheme="minorHAnsi" w:cstheme="minorHAnsi"/>
          <w:i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4F5ABAEE" wp14:editId="66C224AF">
            <wp:extent cx="4820920" cy="393115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9608" cy="397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E0D" w:rsidRPr="00310E0D" w:rsidRDefault="00310E0D" w:rsidP="00310E0D">
      <w:pPr>
        <w:spacing w:after="0"/>
        <w:rPr>
          <w:i/>
        </w:rPr>
      </w:pPr>
      <w:r w:rsidRPr="00310E0D">
        <w:rPr>
          <w:i/>
        </w:rPr>
        <w:t>Obr. 3. Grafické zobrazení vertikálního teplotního profilu. Časové změny teploty vzduchu v jednotlivých výškových hladinách (nahoře) a interpolované zobrazení teplotního profilu (izotermy) do výšky 1000 m nad terénem (dole).</w:t>
      </w:r>
    </w:p>
    <w:p w:rsidR="00310E0D" w:rsidRDefault="00310E0D" w:rsidP="009E5D4C">
      <w:pPr>
        <w:pStyle w:val="Bezmezer"/>
        <w:rPr>
          <w:rFonts w:asciiTheme="minorHAnsi" w:hAnsiTheme="minorHAnsi" w:cstheme="minorHAnsi"/>
          <w:u w:val="single"/>
        </w:rPr>
      </w:pPr>
      <w:r w:rsidRPr="004C7CEB">
        <w:rPr>
          <w:noProof/>
          <w:lang w:eastAsia="cs-CZ"/>
        </w:rPr>
        <w:drawing>
          <wp:inline distT="0" distB="0" distL="0" distR="0" wp14:anchorId="3C830569" wp14:editId="09735468">
            <wp:extent cx="3401060" cy="4147464"/>
            <wp:effectExtent l="19050" t="19050" r="27940" b="2476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3915"/>
                    <a:stretch/>
                  </pic:blipFill>
                  <pic:spPr bwMode="auto">
                    <a:xfrm>
                      <a:off x="0" y="0"/>
                      <a:ext cx="3420371" cy="417101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E0D" w:rsidRPr="00310E0D" w:rsidRDefault="00310E0D" w:rsidP="00310E0D">
      <w:pPr>
        <w:spacing w:after="0"/>
        <w:rPr>
          <w:i/>
        </w:rPr>
      </w:pPr>
      <w:r w:rsidRPr="00310E0D">
        <w:rPr>
          <w:i/>
        </w:rPr>
        <w:t xml:space="preserve">Obr. 4. Výrazná přízemní inverze teploty v noci na 9. 8. 2019, zjištěná z profilových měření radiometru. Tloušťka inverzní vrstvy je 250 m (stupnice vlevo). </w:t>
      </w:r>
    </w:p>
    <w:sectPr w:rsidR="00310E0D" w:rsidRPr="00310E0D" w:rsidSect="00310E0D">
      <w:headerReference w:type="even" r:id="rId20"/>
      <w:headerReference w:type="default" r:id="rId21"/>
      <w:footerReference w:type="default" r:id="rId22"/>
      <w:headerReference w:type="first" r:id="rId23"/>
      <w:pgSz w:w="11907" w:h="16839" w:code="9"/>
      <w:pgMar w:top="1618" w:right="1418" w:bottom="899" w:left="1418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41C" w:rsidRDefault="00A7141C" w:rsidP="00ED019E">
      <w:r>
        <w:separator/>
      </w:r>
    </w:p>
  </w:endnote>
  <w:endnote w:type="continuationSeparator" w:id="0">
    <w:p w:rsidR="00A7141C" w:rsidRDefault="00A7141C" w:rsidP="00ED0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1C9" w:rsidRPr="00B611C9" w:rsidRDefault="00B611C9" w:rsidP="00ED019E">
    <w:pPr>
      <w:pStyle w:val="Zpat"/>
    </w:pPr>
    <w:r w:rsidRPr="00B611C9">
      <w:t xml:space="preserve">Stránka </w:t>
    </w:r>
    <w:r w:rsidR="003A56E1" w:rsidRPr="00B611C9">
      <w:fldChar w:fldCharType="begin"/>
    </w:r>
    <w:r w:rsidRPr="00B611C9">
      <w:instrText>PAGE</w:instrText>
    </w:r>
    <w:r w:rsidR="003A56E1" w:rsidRPr="00B611C9">
      <w:fldChar w:fldCharType="separate"/>
    </w:r>
    <w:r w:rsidR="00A9718B">
      <w:rPr>
        <w:noProof/>
      </w:rPr>
      <w:t>3</w:t>
    </w:r>
    <w:r w:rsidR="003A56E1" w:rsidRPr="00B611C9">
      <w:fldChar w:fldCharType="end"/>
    </w:r>
    <w:r w:rsidRPr="00B611C9">
      <w:t xml:space="preserve"> z </w:t>
    </w:r>
    <w:r w:rsidR="003A56E1" w:rsidRPr="00B611C9">
      <w:fldChar w:fldCharType="begin"/>
    </w:r>
    <w:r w:rsidRPr="00B611C9">
      <w:instrText>NUMPAGES</w:instrText>
    </w:r>
    <w:r w:rsidR="003A56E1" w:rsidRPr="00B611C9">
      <w:fldChar w:fldCharType="separate"/>
    </w:r>
    <w:r w:rsidR="00A9718B">
      <w:rPr>
        <w:noProof/>
      </w:rPr>
      <w:t>3</w:t>
    </w:r>
    <w:r w:rsidR="003A56E1" w:rsidRPr="00B611C9">
      <w:fldChar w:fldCharType="end"/>
    </w:r>
  </w:p>
  <w:p w:rsidR="00655C8E" w:rsidRPr="004E7BCE" w:rsidRDefault="00655C8E" w:rsidP="00ED019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41C" w:rsidRDefault="00A7141C" w:rsidP="00ED019E">
      <w:r>
        <w:separator/>
      </w:r>
    </w:p>
  </w:footnote>
  <w:footnote w:type="continuationSeparator" w:id="0">
    <w:p w:rsidR="00A7141C" w:rsidRDefault="00A7141C" w:rsidP="00ED01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0DA" w:rsidRDefault="00A7141C" w:rsidP="00ED019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1860" o:spid="_x0000_s2055" type="#_x0000_t75" style="position:absolute;left:0;text-align:left;margin-left:0;margin-top:0;width:453.35pt;height:309.55pt;z-index:-251658752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C8E" w:rsidRDefault="002743C8" w:rsidP="00ED019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-909955</wp:posOffset>
          </wp:positionH>
          <wp:positionV relativeFrom="paragraph">
            <wp:posOffset>0</wp:posOffset>
          </wp:positionV>
          <wp:extent cx="7560830" cy="10692130"/>
          <wp:effectExtent l="0" t="0" r="2540" b="0"/>
          <wp:wrapNone/>
          <wp:docPr id="19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83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0DA" w:rsidRDefault="00A7141C" w:rsidP="00ED019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1859" o:spid="_x0000_s2054" type="#_x0000_t75" style="position:absolute;left:0;text-align:left;margin-left:0;margin-top:0;width:453.35pt;height:309.55pt;z-index:-251659776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47A3A"/>
    <w:multiLevelType w:val="hybridMultilevel"/>
    <w:tmpl w:val="813A19D8"/>
    <w:lvl w:ilvl="0" w:tplc="34E0C4F4">
      <w:start w:val="2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93235"/>
    <w:multiLevelType w:val="hybridMultilevel"/>
    <w:tmpl w:val="E6FE4DF2"/>
    <w:lvl w:ilvl="0" w:tplc="29982C4C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3C8"/>
    <w:rsid w:val="0001017B"/>
    <w:rsid w:val="00017A4D"/>
    <w:rsid w:val="00022906"/>
    <w:rsid w:val="00044C03"/>
    <w:rsid w:val="000574CB"/>
    <w:rsid w:val="00070840"/>
    <w:rsid w:val="00070CEB"/>
    <w:rsid w:val="00070DB5"/>
    <w:rsid w:val="0007302A"/>
    <w:rsid w:val="0007584A"/>
    <w:rsid w:val="00091C44"/>
    <w:rsid w:val="000B3F1F"/>
    <w:rsid w:val="000B7C2A"/>
    <w:rsid w:val="000C6B9B"/>
    <w:rsid w:val="000D11BB"/>
    <w:rsid w:val="000D1468"/>
    <w:rsid w:val="000F7D15"/>
    <w:rsid w:val="00106A1C"/>
    <w:rsid w:val="00122B1C"/>
    <w:rsid w:val="00124134"/>
    <w:rsid w:val="0015152F"/>
    <w:rsid w:val="00151C2F"/>
    <w:rsid w:val="00165AF4"/>
    <w:rsid w:val="00185E52"/>
    <w:rsid w:val="001954B4"/>
    <w:rsid w:val="001959A5"/>
    <w:rsid w:val="001D7B23"/>
    <w:rsid w:val="001F13D2"/>
    <w:rsid w:val="001F6735"/>
    <w:rsid w:val="00225F21"/>
    <w:rsid w:val="00243849"/>
    <w:rsid w:val="00247501"/>
    <w:rsid w:val="00254F7B"/>
    <w:rsid w:val="002743C8"/>
    <w:rsid w:val="00282DA2"/>
    <w:rsid w:val="00287CE7"/>
    <w:rsid w:val="00296B90"/>
    <w:rsid w:val="002A216D"/>
    <w:rsid w:val="002C37C6"/>
    <w:rsid w:val="002F64F8"/>
    <w:rsid w:val="00310E0D"/>
    <w:rsid w:val="00327663"/>
    <w:rsid w:val="003327CC"/>
    <w:rsid w:val="00350A2C"/>
    <w:rsid w:val="00361A1F"/>
    <w:rsid w:val="00366FE3"/>
    <w:rsid w:val="003720DA"/>
    <w:rsid w:val="00373E96"/>
    <w:rsid w:val="00381B8A"/>
    <w:rsid w:val="00382E38"/>
    <w:rsid w:val="003A56E1"/>
    <w:rsid w:val="003B030E"/>
    <w:rsid w:val="003C4C0A"/>
    <w:rsid w:val="003D6586"/>
    <w:rsid w:val="004056EE"/>
    <w:rsid w:val="00414018"/>
    <w:rsid w:val="00433DEF"/>
    <w:rsid w:val="00452BA1"/>
    <w:rsid w:val="004664CC"/>
    <w:rsid w:val="004704B1"/>
    <w:rsid w:val="0048367A"/>
    <w:rsid w:val="004877EA"/>
    <w:rsid w:val="004A3B7E"/>
    <w:rsid w:val="004E2235"/>
    <w:rsid w:val="004E7BCE"/>
    <w:rsid w:val="0051220A"/>
    <w:rsid w:val="005143C2"/>
    <w:rsid w:val="00522C7A"/>
    <w:rsid w:val="00535EAB"/>
    <w:rsid w:val="00537529"/>
    <w:rsid w:val="00551DE1"/>
    <w:rsid w:val="005530BB"/>
    <w:rsid w:val="00586E9C"/>
    <w:rsid w:val="005B5596"/>
    <w:rsid w:val="005C4D28"/>
    <w:rsid w:val="005F3FDF"/>
    <w:rsid w:val="005F6986"/>
    <w:rsid w:val="00601318"/>
    <w:rsid w:val="00607FA6"/>
    <w:rsid w:val="00655C8E"/>
    <w:rsid w:val="00656941"/>
    <w:rsid w:val="00666EE8"/>
    <w:rsid w:val="00671C9C"/>
    <w:rsid w:val="0069764F"/>
    <w:rsid w:val="006D16CA"/>
    <w:rsid w:val="006D2A13"/>
    <w:rsid w:val="006D61D2"/>
    <w:rsid w:val="006D7616"/>
    <w:rsid w:val="006E055F"/>
    <w:rsid w:val="006E5EBD"/>
    <w:rsid w:val="006E6CBD"/>
    <w:rsid w:val="0070289A"/>
    <w:rsid w:val="007047A2"/>
    <w:rsid w:val="007200D7"/>
    <w:rsid w:val="007214C7"/>
    <w:rsid w:val="007235E7"/>
    <w:rsid w:val="00735B32"/>
    <w:rsid w:val="0075349F"/>
    <w:rsid w:val="0076321F"/>
    <w:rsid w:val="007633DC"/>
    <w:rsid w:val="007725ED"/>
    <w:rsid w:val="00784596"/>
    <w:rsid w:val="00795751"/>
    <w:rsid w:val="007C03C3"/>
    <w:rsid w:val="007D03A6"/>
    <w:rsid w:val="007D60BC"/>
    <w:rsid w:val="007F29DE"/>
    <w:rsid w:val="007F794C"/>
    <w:rsid w:val="00800B92"/>
    <w:rsid w:val="00802BD8"/>
    <w:rsid w:val="00804C7F"/>
    <w:rsid w:val="00817F48"/>
    <w:rsid w:val="0084719C"/>
    <w:rsid w:val="00851E6F"/>
    <w:rsid w:val="00896C4B"/>
    <w:rsid w:val="008A6923"/>
    <w:rsid w:val="008C37C3"/>
    <w:rsid w:val="008C3A8F"/>
    <w:rsid w:val="008D742A"/>
    <w:rsid w:val="008E4A82"/>
    <w:rsid w:val="008E7F99"/>
    <w:rsid w:val="008F2CF6"/>
    <w:rsid w:val="008F4DC1"/>
    <w:rsid w:val="00900B6A"/>
    <w:rsid w:val="00916B9F"/>
    <w:rsid w:val="00931A89"/>
    <w:rsid w:val="00932A7C"/>
    <w:rsid w:val="00933295"/>
    <w:rsid w:val="00950307"/>
    <w:rsid w:val="00964EEA"/>
    <w:rsid w:val="00987BE9"/>
    <w:rsid w:val="00991507"/>
    <w:rsid w:val="009B5281"/>
    <w:rsid w:val="009C407E"/>
    <w:rsid w:val="009C6CB8"/>
    <w:rsid w:val="009D77DE"/>
    <w:rsid w:val="009E2D6B"/>
    <w:rsid w:val="009E59F4"/>
    <w:rsid w:val="009E5D4C"/>
    <w:rsid w:val="00A126F7"/>
    <w:rsid w:val="00A2618C"/>
    <w:rsid w:val="00A3158A"/>
    <w:rsid w:val="00A41BAC"/>
    <w:rsid w:val="00A4394E"/>
    <w:rsid w:val="00A461F8"/>
    <w:rsid w:val="00A7141C"/>
    <w:rsid w:val="00A85B87"/>
    <w:rsid w:val="00A9069A"/>
    <w:rsid w:val="00A9718B"/>
    <w:rsid w:val="00AB3F0E"/>
    <w:rsid w:val="00AB6629"/>
    <w:rsid w:val="00AD1284"/>
    <w:rsid w:val="00B04145"/>
    <w:rsid w:val="00B0471D"/>
    <w:rsid w:val="00B227F5"/>
    <w:rsid w:val="00B44524"/>
    <w:rsid w:val="00B53AAF"/>
    <w:rsid w:val="00B611C9"/>
    <w:rsid w:val="00B6645B"/>
    <w:rsid w:val="00B72062"/>
    <w:rsid w:val="00B82F04"/>
    <w:rsid w:val="00B84CB6"/>
    <w:rsid w:val="00BA0BB3"/>
    <w:rsid w:val="00BA3D46"/>
    <w:rsid w:val="00BA467A"/>
    <w:rsid w:val="00BB6012"/>
    <w:rsid w:val="00BC2614"/>
    <w:rsid w:val="00BC6E9F"/>
    <w:rsid w:val="00BD2652"/>
    <w:rsid w:val="00BD5BDD"/>
    <w:rsid w:val="00C01028"/>
    <w:rsid w:val="00C413C6"/>
    <w:rsid w:val="00C430FF"/>
    <w:rsid w:val="00C46F4D"/>
    <w:rsid w:val="00C70BF1"/>
    <w:rsid w:val="00C7152F"/>
    <w:rsid w:val="00C80361"/>
    <w:rsid w:val="00C83570"/>
    <w:rsid w:val="00C8372C"/>
    <w:rsid w:val="00C843B7"/>
    <w:rsid w:val="00C85259"/>
    <w:rsid w:val="00CA2C79"/>
    <w:rsid w:val="00CC554A"/>
    <w:rsid w:val="00CE7522"/>
    <w:rsid w:val="00D064C8"/>
    <w:rsid w:val="00D20030"/>
    <w:rsid w:val="00D4020B"/>
    <w:rsid w:val="00D8541F"/>
    <w:rsid w:val="00DC0CF9"/>
    <w:rsid w:val="00DC26A6"/>
    <w:rsid w:val="00DF0075"/>
    <w:rsid w:val="00E0344A"/>
    <w:rsid w:val="00E057B7"/>
    <w:rsid w:val="00E21A01"/>
    <w:rsid w:val="00E23AC3"/>
    <w:rsid w:val="00E272C7"/>
    <w:rsid w:val="00E34BC9"/>
    <w:rsid w:val="00E36896"/>
    <w:rsid w:val="00E61005"/>
    <w:rsid w:val="00E703F9"/>
    <w:rsid w:val="00E810AE"/>
    <w:rsid w:val="00E8536A"/>
    <w:rsid w:val="00EB2611"/>
    <w:rsid w:val="00EB3B9E"/>
    <w:rsid w:val="00ED019E"/>
    <w:rsid w:val="00EE1770"/>
    <w:rsid w:val="00F179BF"/>
    <w:rsid w:val="00F22744"/>
    <w:rsid w:val="00F26BE5"/>
    <w:rsid w:val="00F27D08"/>
    <w:rsid w:val="00F41647"/>
    <w:rsid w:val="00F45130"/>
    <w:rsid w:val="00F620E9"/>
    <w:rsid w:val="00F7058C"/>
    <w:rsid w:val="00F9359B"/>
    <w:rsid w:val="00FA3A0C"/>
    <w:rsid w:val="00FB5757"/>
    <w:rsid w:val="00FE1CEE"/>
    <w:rsid w:val="00FE21AD"/>
    <w:rsid w:val="00FF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73F33BF"/>
  <w15:docId w15:val="{3A9BA2EE-A460-4942-9BBB-F91754844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D019E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8372C"/>
    <w:pPr>
      <w:keepNext/>
      <w:keepLines/>
      <w:spacing w:before="240" w:after="0"/>
      <w:outlineLvl w:val="0"/>
    </w:pPr>
    <w:rPr>
      <w:rFonts w:asciiTheme="minorHAnsi" w:eastAsiaTheme="majorEastAsia" w:hAnsiTheme="minorHAnsi" w:cstheme="minorHAnsi"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8372C"/>
    <w:pPr>
      <w:keepNext/>
      <w:keepLines/>
      <w:spacing w:before="40" w:after="0"/>
      <w:outlineLvl w:val="1"/>
    </w:pPr>
    <w:rPr>
      <w:rFonts w:asciiTheme="minorHAnsi" w:eastAsiaTheme="majorEastAsia" w:hAnsiTheme="minorHAnsi" w:cstheme="minorHAnsi"/>
      <w:b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800B92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0B92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B04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E36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6896"/>
  </w:style>
  <w:style w:type="paragraph" w:styleId="Zpat">
    <w:name w:val="footer"/>
    <w:basedOn w:val="Normln"/>
    <w:link w:val="ZpatChar"/>
    <w:uiPriority w:val="99"/>
    <w:unhideWhenUsed/>
    <w:rsid w:val="00E36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6896"/>
  </w:style>
  <w:style w:type="character" w:styleId="Hypertextovodkaz">
    <w:name w:val="Hyperlink"/>
    <w:basedOn w:val="Standardnpsmoodstavce"/>
    <w:unhideWhenUsed/>
    <w:rsid w:val="00070DB5"/>
    <w:rPr>
      <w:color w:val="0000FF"/>
      <w:u w:val="single"/>
    </w:rPr>
  </w:style>
  <w:style w:type="character" w:customStyle="1" w:styleId="BezmezerChar">
    <w:name w:val="Bez mezer Char"/>
    <w:basedOn w:val="Standardnpsmoodstavce"/>
    <w:link w:val="Bezmezer"/>
    <w:uiPriority w:val="1"/>
    <w:rsid w:val="0076321F"/>
    <w:rPr>
      <w:sz w:val="22"/>
      <w:szCs w:val="22"/>
      <w:lang w:val="cs-CZ" w:eastAsia="en-US" w:bidi="ar-SA"/>
    </w:rPr>
  </w:style>
  <w:style w:type="paragraph" w:styleId="Zkladntext">
    <w:name w:val="Body Text"/>
    <w:basedOn w:val="Normln"/>
    <w:link w:val="ZkladntextChar"/>
    <w:semiHidden/>
    <w:rsid w:val="00CC554A"/>
    <w:pPr>
      <w:widowControl w:val="0"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CC554A"/>
    <w:rPr>
      <w:rFonts w:ascii="Times New Roman" w:eastAsia="Times New Roman" w:hAnsi="Times New Roman"/>
      <w:color w:val="000000"/>
      <w:sz w:val="24"/>
    </w:rPr>
  </w:style>
  <w:style w:type="table" w:styleId="Mkatabulky">
    <w:name w:val="Table Grid"/>
    <w:basedOn w:val="Normlntabulka"/>
    <w:uiPriority w:val="59"/>
    <w:rsid w:val="00721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C8372C"/>
    <w:rPr>
      <w:rFonts w:asciiTheme="minorHAnsi" w:eastAsiaTheme="majorEastAsia" w:hAnsiTheme="minorHAnsi" w:cstheme="minorHAnsi"/>
      <w:bCs/>
      <w:color w:val="365F91" w:themeColor="accent1" w:themeShade="BF"/>
      <w:sz w:val="28"/>
      <w:szCs w:val="28"/>
      <w:lang w:eastAsia="en-US"/>
    </w:rPr>
  </w:style>
  <w:style w:type="paragraph" w:styleId="Citt">
    <w:name w:val="Quote"/>
    <w:basedOn w:val="Normln"/>
    <w:next w:val="Normln"/>
    <w:link w:val="CittChar"/>
    <w:uiPriority w:val="29"/>
    <w:qFormat/>
    <w:rsid w:val="001959A5"/>
    <w:pPr>
      <w:spacing w:before="200" w:after="160"/>
      <w:ind w:left="864" w:right="864"/>
      <w:jc w:val="center"/>
    </w:pPr>
    <w:rPr>
      <w:rFonts w:asciiTheme="minorHAnsi" w:eastAsiaTheme="minorHAnsi" w:hAnsiTheme="minorHAnsi" w:cstheme="minorBidi"/>
      <w:b/>
      <w:bCs/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959A5"/>
    <w:rPr>
      <w:rFonts w:asciiTheme="minorHAnsi" w:eastAsiaTheme="minorHAnsi" w:hAnsiTheme="minorHAnsi" w:cstheme="minorBidi"/>
      <w:b/>
      <w:bCs/>
      <w:i/>
      <w:iCs/>
      <w:color w:val="404040" w:themeColor="text1" w:themeTint="BF"/>
      <w:sz w:val="22"/>
      <w:szCs w:val="22"/>
      <w:lang w:eastAsia="en-US"/>
    </w:rPr>
  </w:style>
  <w:style w:type="character" w:styleId="Siln">
    <w:name w:val="Strong"/>
    <w:basedOn w:val="Standardnpsmoodstavce"/>
    <w:uiPriority w:val="22"/>
    <w:qFormat/>
    <w:rsid w:val="00931A89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C8372C"/>
    <w:rPr>
      <w:rFonts w:asciiTheme="minorHAnsi" w:eastAsiaTheme="majorEastAsia" w:hAnsiTheme="minorHAnsi" w:cstheme="minorHAnsi"/>
      <w:b/>
      <w:color w:val="365F91" w:themeColor="accent1" w:themeShade="BF"/>
      <w:sz w:val="22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BB60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60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B6012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60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B6012"/>
    <w:rPr>
      <w:b/>
      <w:bCs/>
      <w:lang w:eastAsia="en-US"/>
    </w:rPr>
  </w:style>
  <w:style w:type="paragraph" w:styleId="Odstavecseseznamem">
    <w:name w:val="List Paragraph"/>
    <w:basedOn w:val="Normln"/>
    <w:uiPriority w:val="34"/>
    <w:qFormat/>
    <w:rsid w:val="00A126F7"/>
    <w:pPr>
      <w:spacing w:after="0" w:line="360" w:lineRule="auto"/>
      <w:ind w:left="720"/>
      <w:contextualSpacing/>
    </w:pPr>
    <w:rPr>
      <w:rFonts w:ascii="Times New Roman" w:eastAsiaTheme="minorHAnsi" w:hAnsi="Times New Roman" w:cstheme="minorBidi"/>
      <w:sz w:val="24"/>
    </w:rPr>
  </w:style>
  <w:style w:type="paragraph" w:styleId="Normlnweb">
    <w:name w:val="Normal (Web)"/>
    <w:basedOn w:val="Normln"/>
    <w:uiPriority w:val="99"/>
    <w:unhideWhenUsed/>
    <w:rsid w:val="0075349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B84CB6"/>
    <w:rPr>
      <w:i/>
      <w:iCs/>
    </w:rPr>
  </w:style>
  <w:style w:type="paragraph" w:styleId="FormtovanvHTML">
    <w:name w:val="HTML Preformatted"/>
    <w:basedOn w:val="Normln"/>
    <w:link w:val="FormtovanvHTMLChar"/>
    <w:rsid w:val="00BA0B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FormtovanvHTMLChar">
    <w:name w:val="Formátovaný v HTML Char"/>
    <w:basedOn w:val="Standardnpsmoodstavce"/>
    <w:link w:val="FormtovanvHTML"/>
    <w:rsid w:val="00BA0BB3"/>
    <w:rPr>
      <w:rFonts w:ascii="Courier New" w:eastAsia="SimSun" w:hAnsi="Courier New" w:cs="Courier New"/>
      <w:lang w:eastAsia="zh-CN"/>
    </w:rPr>
  </w:style>
  <w:style w:type="paragraph" w:styleId="Prosttext">
    <w:name w:val="Plain Text"/>
    <w:basedOn w:val="Normln"/>
    <w:link w:val="ProsttextChar"/>
    <w:rsid w:val="001954B4"/>
    <w:pPr>
      <w:spacing w:after="0" w:line="240" w:lineRule="auto"/>
      <w:jc w:val="left"/>
    </w:pPr>
    <w:rPr>
      <w:rFonts w:ascii="Courier New" w:eastAsia="Times New Roman" w:hAnsi="Courier New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1954B4"/>
    <w:rPr>
      <w:rFonts w:ascii="Courier New" w:eastAsia="Times New Roman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9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fu-lichtenau.de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mailto:petra.bauerova@chmi.cz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monika.hrubalova@chmi.cz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ifu-lichtenau.de" TargetMode="External"/><Relationship Id="rId23" Type="http://schemas.openxmlformats.org/officeDocument/2006/relationships/header" Target="header3.xml"/><Relationship Id="rId10" Type="http://schemas.openxmlformats.org/officeDocument/2006/relationships/hyperlink" Target="mailto:petra.bauerova@chmi.cz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monika.hrubalova@chmi.cz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lezal4\AppData\Local\Microsoft\Windows\Temporary%20Internet%20Files\Content.IE5\V3Y3R3ZE\F1078071198_hlavickovy_papir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0A0BC-502F-4605-9007-0231F61AD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F1078071198_hlavickovy_papir.dot</Template>
  <TotalTime>0</TotalTime>
  <Pages>3</Pages>
  <Words>87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DOLEŽAL, Ing.</dc:creator>
  <cp:lastModifiedBy>MONIKA HRUBALOVÁ</cp:lastModifiedBy>
  <cp:revision>2</cp:revision>
  <cp:lastPrinted>2019-08-12T07:20:00Z</cp:lastPrinted>
  <dcterms:created xsi:type="dcterms:W3CDTF">2019-08-12T07:29:00Z</dcterms:created>
  <dcterms:modified xsi:type="dcterms:W3CDTF">2019-08-12T07:29:00Z</dcterms:modified>
</cp:coreProperties>
</file>