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87BF0" w14:textId="011440DC" w:rsidR="00314DCB" w:rsidRDefault="007379A1" w:rsidP="00314DCB">
      <w:pPr>
        <w:pStyle w:val="Nadpis1"/>
      </w:pPr>
      <w:r>
        <w:t>Stav kvality ovzduší</w:t>
      </w:r>
      <w:r w:rsidR="00314DCB">
        <w:t xml:space="preserve">: přehlednější, jednodušší a </w:t>
      </w:r>
      <w:r>
        <w:t>srozumitelná</w:t>
      </w:r>
      <w:r w:rsidR="00314DCB">
        <w:t xml:space="preserve"> informace. </w:t>
      </w:r>
    </w:p>
    <w:p w14:paraId="1E1F8336" w14:textId="106E17E7" w:rsidR="00314DCB" w:rsidRPr="00314DCB" w:rsidRDefault="00314DCB" w:rsidP="00314DCB">
      <w:pPr>
        <w:rPr>
          <w:b/>
        </w:rPr>
      </w:pPr>
      <w:r w:rsidRPr="00314DCB">
        <w:rPr>
          <w:b/>
        </w:rPr>
        <w:t xml:space="preserve">Český hydrometeorologický ústav pravidelně zveřejňuje na svých webových stránkách index kvality ovzduší (IKO). Index kvality ovzduší představuje souhrnnou informaci o kvalitě ovzduší na </w:t>
      </w:r>
      <w:r w:rsidR="003E4C33">
        <w:rPr>
          <w:b/>
        </w:rPr>
        <w:t>konkrétní měřicí lokalitě. Od 18</w:t>
      </w:r>
      <w:r w:rsidRPr="00314DCB">
        <w:rPr>
          <w:b/>
        </w:rPr>
        <w:t xml:space="preserve">. 11. 2019 se výpočet indexu kvality ovzduší mění z důvodu přesnějšího posuzování aktuálního stavu kvality ovzduší a zdravotních dopadů s ním souvisejících. </w:t>
      </w:r>
    </w:p>
    <w:p w14:paraId="2B6EEC62" w14:textId="516B5818" w:rsidR="00314DCB" w:rsidRDefault="00314DCB" w:rsidP="00314DCB">
      <w:r>
        <w:t>„Snažili jsme se o vytvoření jednoduchého a srozumitelného způsobu jak informovat širokou veřejnost o kvalitě ovzduší,“ vysvětluje Jan Macoun, ředitel úseku kvality ovzduší ČHMÚ. Nový index shrnuje stav ovzduší do jednoho čísla, které lze jednoduše interpretovat. Současně se jedná o komplexní ukazatel, který charakterizuje kvalitu ovzduší s ohledem na zdravotně podložená doporučení WHO. „Výhoda nového indexu je jeho jednoduchost a přehlednost. Základní dělení je trojstupňové a odpovídá barvám semaforu,“ doplňuje Václav Novák, vedoucí oddělení Informačního systému kvality ovzduší (ISKO).</w:t>
      </w:r>
    </w:p>
    <w:p w14:paraId="596F333B" w14:textId="387E5112" w:rsidR="00314DCB" w:rsidRPr="00257491" w:rsidRDefault="00314DCB" w:rsidP="00314DCB">
      <w:pPr>
        <w:rPr>
          <w:rFonts w:ascii="Arial" w:hAnsi="Arial" w:cs="Arial"/>
          <w:b/>
        </w:rPr>
      </w:pPr>
    </w:p>
    <w:tbl>
      <w:tblPr>
        <w:tblStyle w:val="Mkatabulky"/>
        <w:tblW w:w="3601" w:type="pct"/>
        <w:jc w:val="center"/>
        <w:tblLayout w:type="fixed"/>
        <w:tblLook w:val="04A0" w:firstRow="1" w:lastRow="0" w:firstColumn="1" w:lastColumn="0" w:noHBand="0" w:noVBand="1"/>
      </w:tblPr>
      <w:tblGrid>
        <w:gridCol w:w="3263"/>
        <w:gridCol w:w="3263"/>
      </w:tblGrid>
      <w:tr w:rsidR="00314DCB" w14:paraId="6A4CBD88" w14:textId="77777777" w:rsidTr="00E86EAB">
        <w:trPr>
          <w:trHeight w:val="397"/>
          <w:jc w:val="center"/>
        </w:trPr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1A0D5127" w14:textId="77777777" w:rsidR="00314DCB" w:rsidRPr="00490303" w:rsidRDefault="00314DCB" w:rsidP="00314DCB">
            <w:pPr>
              <w:rPr>
                <w:rFonts w:ascii="Arial" w:hAnsi="Arial" w:cs="Arial"/>
              </w:rPr>
            </w:pPr>
            <w:r w:rsidRPr="00490303">
              <w:rPr>
                <w:rFonts w:ascii="Arial" w:hAnsi="Arial" w:cs="Arial"/>
                <w:b/>
              </w:rPr>
              <w:t>Kvalita ovzduší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BEEFC2B" w14:textId="77777777" w:rsidR="00314DCB" w:rsidRPr="00490303" w:rsidRDefault="00314DCB" w:rsidP="00314DCB">
            <w:pPr>
              <w:rPr>
                <w:rFonts w:ascii="Arial" w:hAnsi="Arial" w:cs="Arial"/>
                <w:b/>
              </w:rPr>
            </w:pPr>
            <w:r w:rsidRPr="00490303">
              <w:rPr>
                <w:rFonts w:ascii="Arial" w:hAnsi="Arial" w:cs="Arial"/>
                <w:b/>
              </w:rPr>
              <w:t>Stupeň</w:t>
            </w:r>
          </w:p>
        </w:tc>
      </w:tr>
      <w:tr w:rsidR="00314DCB" w14:paraId="1B1F3AC0" w14:textId="77777777" w:rsidTr="00E86EAB">
        <w:trPr>
          <w:trHeight w:val="397"/>
          <w:jc w:val="center"/>
        </w:trPr>
        <w:tc>
          <w:tcPr>
            <w:tcW w:w="2500" w:type="pct"/>
            <w:vMerge w:val="restart"/>
            <w:shd w:val="clear" w:color="auto" w:fill="00B050"/>
            <w:vAlign w:val="center"/>
          </w:tcPr>
          <w:p w14:paraId="1D10084A" w14:textId="77777777" w:rsidR="00314DCB" w:rsidRPr="00490303" w:rsidRDefault="00314DCB" w:rsidP="00314DCB">
            <w:pPr>
              <w:rPr>
                <w:rFonts w:ascii="Arial" w:hAnsi="Arial" w:cs="Arial"/>
                <w:b/>
              </w:rPr>
            </w:pPr>
            <w:r w:rsidRPr="00490303">
              <w:rPr>
                <w:rFonts w:ascii="Arial" w:hAnsi="Arial" w:cs="Arial"/>
                <w:b/>
              </w:rPr>
              <w:t>Velmi dobrá až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90303">
              <w:rPr>
                <w:rFonts w:ascii="Arial" w:hAnsi="Arial" w:cs="Arial"/>
                <w:b/>
              </w:rPr>
              <w:t>dobrá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B1AB85B" w14:textId="77777777" w:rsidR="00314DCB" w:rsidRPr="00490303" w:rsidRDefault="00314DCB" w:rsidP="00314DCB">
            <w:pPr>
              <w:rPr>
                <w:rFonts w:ascii="Arial" w:hAnsi="Arial" w:cs="Arial"/>
              </w:rPr>
            </w:pPr>
            <w:r w:rsidRPr="00490303">
              <w:rPr>
                <w:rFonts w:ascii="Arial" w:hAnsi="Arial" w:cs="Arial"/>
              </w:rPr>
              <w:t>1A</w:t>
            </w:r>
          </w:p>
        </w:tc>
      </w:tr>
      <w:tr w:rsidR="00314DCB" w14:paraId="1AA63D54" w14:textId="77777777" w:rsidTr="00E86EAB">
        <w:trPr>
          <w:trHeight w:val="397"/>
          <w:jc w:val="center"/>
        </w:trPr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81D9A5D" w14:textId="77777777" w:rsidR="00314DCB" w:rsidRPr="00490303" w:rsidRDefault="00314DCB" w:rsidP="00314DC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2B7A79E" w14:textId="77777777" w:rsidR="00314DCB" w:rsidRPr="00490303" w:rsidRDefault="00314DCB" w:rsidP="00314DCB">
            <w:pPr>
              <w:rPr>
                <w:rFonts w:ascii="Arial" w:hAnsi="Arial" w:cs="Arial"/>
              </w:rPr>
            </w:pPr>
            <w:r w:rsidRPr="00490303">
              <w:rPr>
                <w:rFonts w:ascii="Arial" w:hAnsi="Arial" w:cs="Arial"/>
              </w:rPr>
              <w:t>1B</w:t>
            </w:r>
          </w:p>
        </w:tc>
      </w:tr>
      <w:tr w:rsidR="00314DCB" w14:paraId="5F113CE0" w14:textId="77777777" w:rsidTr="00E86EAB">
        <w:trPr>
          <w:trHeight w:val="397"/>
          <w:jc w:val="center"/>
        </w:trPr>
        <w:tc>
          <w:tcPr>
            <w:tcW w:w="2500" w:type="pct"/>
            <w:vMerge w:val="restart"/>
            <w:shd w:val="clear" w:color="auto" w:fill="FFFF00"/>
            <w:vAlign w:val="center"/>
          </w:tcPr>
          <w:p w14:paraId="768B8CB0" w14:textId="77777777" w:rsidR="00314DCB" w:rsidRPr="00490303" w:rsidRDefault="00314DCB" w:rsidP="00314DCB">
            <w:pPr>
              <w:rPr>
                <w:rFonts w:ascii="Arial" w:hAnsi="Arial" w:cs="Arial"/>
                <w:b/>
              </w:rPr>
            </w:pPr>
            <w:r w:rsidRPr="00490303">
              <w:rPr>
                <w:rFonts w:ascii="Arial" w:hAnsi="Arial" w:cs="Arial"/>
                <w:b/>
              </w:rPr>
              <w:t>Přijatelná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A13F96" w14:textId="77777777" w:rsidR="00314DCB" w:rsidRPr="00490303" w:rsidRDefault="00314DCB" w:rsidP="00314DCB">
            <w:pPr>
              <w:rPr>
                <w:rFonts w:ascii="Arial" w:hAnsi="Arial" w:cs="Arial"/>
              </w:rPr>
            </w:pPr>
            <w:r w:rsidRPr="00490303">
              <w:rPr>
                <w:rFonts w:ascii="Arial" w:hAnsi="Arial" w:cs="Arial"/>
              </w:rPr>
              <w:t>2A</w:t>
            </w:r>
          </w:p>
        </w:tc>
      </w:tr>
      <w:tr w:rsidR="00314DCB" w14:paraId="2FDBE744" w14:textId="77777777" w:rsidTr="00E86EAB">
        <w:trPr>
          <w:trHeight w:val="397"/>
          <w:jc w:val="center"/>
        </w:trPr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3593FFB" w14:textId="77777777" w:rsidR="00314DCB" w:rsidRPr="00490303" w:rsidRDefault="00314DCB" w:rsidP="00314DC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F85B86" w14:textId="77777777" w:rsidR="00314DCB" w:rsidRPr="00490303" w:rsidRDefault="00314DCB" w:rsidP="00314DCB">
            <w:pPr>
              <w:rPr>
                <w:rFonts w:ascii="Arial" w:hAnsi="Arial" w:cs="Arial"/>
              </w:rPr>
            </w:pPr>
            <w:r w:rsidRPr="00490303">
              <w:rPr>
                <w:rFonts w:ascii="Arial" w:hAnsi="Arial" w:cs="Arial"/>
              </w:rPr>
              <w:t>2B</w:t>
            </w:r>
          </w:p>
        </w:tc>
      </w:tr>
      <w:tr w:rsidR="00314DCB" w14:paraId="04118347" w14:textId="77777777" w:rsidTr="00E86EAB">
        <w:trPr>
          <w:trHeight w:val="397"/>
          <w:jc w:val="center"/>
        </w:trPr>
        <w:tc>
          <w:tcPr>
            <w:tcW w:w="2500" w:type="pct"/>
            <w:vMerge w:val="restart"/>
            <w:shd w:val="clear" w:color="auto" w:fill="FF0000"/>
            <w:vAlign w:val="center"/>
          </w:tcPr>
          <w:p w14:paraId="2243EF67" w14:textId="77777777" w:rsidR="00314DCB" w:rsidRPr="00490303" w:rsidRDefault="00314DCB" w:rsidP="00314DCB">
            <w:pPr>
              <w:rPr>
                <w:rFonts w:ascii="Arial" w:hAnsi="Arial" w:cs="Arial"/>
                <w:b/>
              </w:rPr>
            </w:pPr>
            <w:r w:rsidRPr="00490303">
              <w:rPr>
                <w:rFonts w:ascii="Arial" w:hAnsi="Arial" w:cs="Arial"/>
                <w:b/>
              </w:rPr>
              <w:t>Zhoršená až špatná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34408C7" w14:textId="77777777" w:rsidR="00314DCB" w:rsidRPr="00490303" w:rsidRDefault="00314DCB" w:rsidP="00314DCB">
            <w:pPr>
              <w:rPr>
                <w:rFonts w:ascii="Arial" w:hAnsi="Arial" w:cs="Arial"/>
              </w:rPr>
            </w:pPr>
            <w:r w:rsidRPr="00490303">
              <w:rPr>
                <w:rFonts w:ascii="Arial" w:hAnsi="Arial" w:cs="Arial"/>
              </w:rPr>
              <w:t>3A</w:t>
            </w:r>
          </w:p>
        </w:tc>
      </w:tr>
      <w:tr w:rsidR="00314DCB" w14:paraId="703332A4" w14:textId="77777777" w:rsidTr="00E86EAB">
        <w:trPr>
          <w:trHeight w:val="397"/>
          <w:jc w:val="center"/>
        </w:trPr>
        <w:tc>
          <w:tcPr>
            <w:tcW w:w="2500" w:type="pct"/>
            <w:vMerge/>
            <w:shd w:val="clear" w:color="auto" w:fill="C00000"/>
            <w:vAlign w:val="center"/>
          </w:tcPr>
          <w:p w14:paraId="2EE5EB20" w14:textId="77777777" w:rsidR="00314DCB" w:rsidRPr="00490303" w:rsidRDefault="00314DCB" w:rsidP="00314DC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C00000"/>
            <w:vAlign w:val="center"/>
          </w:tcPr>
          <w:p w14:paraId="4579E42C" w14:textId="77777777" w:rsidR="00314DCB" w:rsidRPr="00490303" w:rsidRDefault="00314DCB" w:rsidP="00314DCB">
            <w:pPr>
              <w:rPr>
                <w:rFonts w:ascii="Arial" w:hAnsi="Arial" w:cs="Arial"/>
              </w:rPr>
            </w:pPr>
            <w:r w:rsidRPr="00490303">
              <w:rPr>
                <w:rFonts w:ascii="Arial" w:hAnsi="Arial" w:cs="Arial"/>
              </w:rPr>
              <w:t>3B</w:t>
            </w:r>
          </w:p>
        </w:tc>
      </w:tr>
    </w:tbl>
    <w:p w14:paraId="772AA26E" w14:textId="422FB396" w:rsidR="00314DCB" w:rsidRDefault="00314DCB" w:rsidP="00314DCB">
      <w:pPr>
        <w:pStyle w:val="Podnadpis"/>
        <w:jc w:val="center"/>
      </w:pPr>
      <w:r>
        <w:t xml:space="preserve">Tab. 1 </w:t>
      </w:r>
      <w:r w:rsidRPr="00257491">
        <w:t>Barevná škál</w:t>
      </w:r>
      <w:r>
        <w:t>a nového indexu kvality ovzduší</w:t>
      </w:r>
    </w:p>
    <w:p w14:paraId="5372536E" w14:textId="77777777" w:rsidR="00314DCB" w:rsidRPr="00BA0BB3" w:rsidRDefault="00314DCB" w:rsidP="00314DCB">
      <w:pPr>
        <w:pStyle w:val="Bezmezer"/>
        <w:pBdr>
          <w:top w:val="single" w:sz="4" w:space="1" w:color="auto"/>
        </w:pBdr>
        <w:spacing w:line="276" w:lineRule="auto"/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14:paraId="63F78005" w14:textId="77777777" w:rsidR="00314DCB" w:rsidRPr="00E71150" w:rsidRDefault="00314DCB" w:rsidP="00314DCB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>Martina Součková</w:t>
      </w:r>
    </w:p>
    <w:p w14:paraId="28F73096" w14:textId="77777777" w:rsidR="00314DCB" w:rsidRPr="00E71150" w:rsidRDefault="00314DCB" w:rsidP="00314DCB">
      <w:pPr>
        <w:pStyle w:val="Bezmezer"/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E71150">
        <w:rPr>
          <w:rFonts w:asciiTheme="minorHAnsi" w:hAnsiTheme="minorHAnsi" w:cstheme="minorHAnsi"/>
          <w:i/>
          <w:sz w:val="20"/>
          <w:szCs w:val="20"/>
        </w:rPr>
        <w:t>manažerka komunikace</w:t>
      </w:r>
    </w:p>
    <w:p w14:paraId="2E0FAC21" w14:textId="77777777" w:rsidR="00314DCB" w:rsidRPr="00E71150" w:rsidRDefault="00314DCB" w:rsidP="00314DCB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8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martina.souckova@chmi.cz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info@chmi.cz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>, tel.: 777181882</w:t>
      </w:r>
    </w:p>
    <w:p w14:paraId="2A4B4C53" w14:textId="77777777" w:rsidR="00314DCB" w:rsidRPr="00E71150" w:rsidRDefault="00314DCB" w:rsidP="00314DCB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25BBD9EE" w14:textId="7E312AC3" w:rsidR="00314DCB" w:rsidRDefault="00314DCB" w:rsidP="00314DCB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Oddělení ISKO:</w:t>
      </w:r>
    </w:p>
    <w:p w14:paraId="0587F98F" w14:textId="0379B059" w:rsidR="00314DCB" w:rsidRDefault="00CF176D" w:rsidP="00314DCB">
      <w:pPr>
        <w:pStyle w:val="Bezmezer"/>
      </w:pPr>
      <w:r>
        <w:t xml:space="preserve">Václav Novák, </w:t>
      </w:r>
      <w:hyperlink r:id="rId10" w:history="1">
        <w:r w:rsidRPr="00F5033D">
          <w:rPr>
            <w:rStyle w:val="Hypertextovodkaz"/>
          </w:rPr>
          <w:t>vaclav.novak@chmi.cz</w:t>
        </w:r>
      </w:hyperlink>
      <w:r>
        <w:t>,</w:t>
      </w:r>
    </w:p>
    <w:p w14:paraId="45D7EB24" w14:textId="53E98CD0" w:rsidR="00314DCB" w:rsidRDefault="00314DCB" w:rsidP="00314DCB">
      <w:pPr>
        <w:pStyle w:val="Bezmezer"/>
      </w:pPr>
      <w:r>
        <w:t>Jana Schovánková</w:t>
      </w:r>
      <w:r w:rsidR="00CF176D">
        <w:t xml:space="preserve">, </w:t>
      </w:r>
      <w:hyperlink r:id="rId11" w:history="1">
        <w:r w:rsidRPr="00F5033D">
          <w:rPr>
            <w:rStyle w:val="Hypertextovodkaz"/>
          </w:rPr>
          <w:t>jana.schovankova@chmi.cz</w:t>
        </w:r>
      </w:hyperlink>
      <w:r>
        <w:t xml:space="preserve">, </w:t>
      </w:r>
    </w:p>
    <w:p w14:paraId="2940A723" w14:textId="7452FC12" w:rsidR="00314DCB" w:rsidRDefault="00CF176D" w:rsidP="00314DCB">
      <w:pPr>
        <w:pStyle w:val="Bezmezer"/>
      </w:pPr>
      <w:r>
        <w:t xml:space="preserve">Hana  Škáchová, </w:t>
      </w:r>
      <w:hyperlink r:id="rId12" w:history="1">
        <w:r w:rsidRPr="00F5033D">
          <w:rPr>
            <w:rStyle w:val="Hypertextovodkaz"/>
          </w:rPr>
          <w:t>hana.skachova@chmi.cz</w:t>
        </w:r>
      </w:hyperlink>
    </w:p>
    <w:p w14:paraId="7FA8E500" w14:textId="77777777" w:rsidR="00CF176D" w:rsidRDefault="00CF176D" w:rsidP="00314DCB">
      <w:pPr>
        <w:pStyle w:val="Bezmezer"/>
      </w:pPr>
    </w:p>
    <w:p w14:paraId="43E2B8EA" w14:textId="3A3CBAB9" w:rsidR="00314DCB" w:rsidRPr="00E71150" w:rsidRDefault="00314DCB" w:rsidP="00314DCB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14:paraId="3B096A78" w14:textId="387271A7" w:rsidR="00314DCB" w:rsidRDefault="00314DCB">
      <w:pPr>
        <w:spacing w:after="0" w:line="240" w:lineRule="auto"/>
        <w:jc w:val="left"/>
      </w:pPr>
      <w:r>
        <w:br w:type="page"/>
      </w:r>
    </w:p>
    <w:p w14:paraId="197EDAA1" w14:textId="77777777" w:rsidR="00314DCB" w:rsidRPr="00314DCB" w:rsidRDefault="00314DCB" w:rsidP="00314DCB">
      <w:pPr>
        <w:pStyle w:val="Bezmezer"/>
      </w:pPr>
    </w:p>
    <w:p w14:paraId="5721906C" w14:textId="02AA7957" w:rsidR="00314DCB" w:rsidRPr="00314DCB" w:rsidRDefault="00314DCB" w:rsidP="00314DCB">
      <w:pPr>
        <w:pStyle w:val="Nadpis2"/>
      </w:pPr>
      <w:r>
        <w:t>Příloha (doplněné vysvětlující informace)</w:t>
      </w:r>
    </w:p>
    <w:p w14:paraId="39A642AF" w14:textId="27D9F70A" w:rsidR="00314DCB" w:rsidRDefault="00314DCB" w:rsidP="00314DCB">
      <w:r>
        <w:t>Nový index kvality ovzduší byl navržen ve spolupráci se Státním zdravotním ústavem (SZÚ). Zelená barva představuje velmi dobrou až dobrou kvalitu ovzduší a jedná se o ideální podmínky pro pobyt venku. Oranžová barva odpovídá přijatelné kvalitě ovzduší, kdy je již doporučeno omezení venkovních aktivit, zatímco červená barva označuje zhoršenou až špatnou kvalitu ovzduší a venkovní aktivita se nedoporučuje. Každý stupeň barevně rozlišuje další dva podstupně v závislosti na dopadu na citlivé skupiny obyvatel. Pro každý stupeň, resp. pods</w:t>
      </w:r>
      <w:bookmarkStart w:id="0" w:name="_GoBack"/>
      <w:bookmarkEnd w:id="0"/>
      <w:r>
        <w:t xml:space="preserve">tupeň jsou pak uvedeny i </w:t>
      </w:r>
      <w:r w:rsidRPr="00D80415">
        <w:t xml:space="preserve">konkrétní rady a doporučení SZÚ k zajištění ochrany </w:t>
      </w:r>
      <w:r>
        <w:t xml:space="preserve">lidského </w:t>
      </w:r>
      <w:r w:rsidRPr="00D80415">
        <w:t>zdraví.</w:t>
      </w:r>
      <w:r>
        <w:t xml:space="preserve"> „Před zavedením nového indexu proběhl test na histori</w:t>
      </w:r>
      <w:r w:rsidR="00CF176D">
        <w:t xml:space="preserve">ckých datech,“ upozorňuje Novák a zároveň doplňuje: </w:t>
      </w:r>
      <w:r>
        <w:t>„Ukázalo se, že nový výpočet přesněji vystihuje stav znečištění ovzduší při smogových situacích.“</w:t>
      </w:r>
    </w:p>
    <w:p w14:paraId="349E3386" w14:textId="691F192C" w:rsidR="00314DCB" w:rsidRPr="00CF176D" w:rsidRDefault="00314DCB" w:rsidP="00CF176D">
      <w:pPr>
        <w:jc w:val="center"/>
        <w:rPr>
          <w:rStyle w:val="PodnadpisChar"/>
        </w:rPr>
      </w:pPr>
      <w:r>
        <w:rPr>
          <w:noProof/>
          <w:lang w:eastAsia="cs-CZ"/>
        </w:rPr>
        <w:drawing>
          <wp:inline distT="0" distB="0" distL="0" distR="0" wp14:anchorId="27911A20" wp14:editId="04A3F65A">
            <wp:extent cx="5762625" cy="34163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76D">
        <w:rPr>
          <w:rStyle w:val="PodnadpisChar"/>
        </w:rPr>
        <w:t>Tab. 2 Ukázka stránky s novým Indexem kvality ovzduší</w:t>
      </w:r>
    </w:p>
    <w:p w14:paraId="2FFD2141" w14:textId="11266D12" w:rsidR="00314DCB" w:rsidRDefault="00314DCB" w:rsidP="00314DCB">
      <w:r>
        <w:t xml:space="preserve">Výpočet nového indexu je </w:t>
      </w:r>
      <w:r w:rsidRPr="00D80415">
        <w:t>založen na současném vyhodnocení 3hodinových klouzavých koncentrací oxidu siřičitého (SO</w:t>
      </w:r>
      <w:r w:rsidRPr="00D80415">
        <w:rPr>
          <w:vertAlign w:val="subscript"/>
        </w:rPr>
        <w:t>2</w:t>
      </w:r>
      <w:r w:rsidRPr="00D80415">
        <w:t>), oxidu dusičitého (NO</w:t>
      </w:r>
      <w:r w:rsidRPr="00D80415">
        <w:rPr>
          <w:vertAlign w:val="subscript"/>
        </w:rPr>
        <w:t>2</w:t>
      </w:r>
      <w:r>
        <w:t xml:space="preserve">) a </w:t>
      </w:r>
      <w:r w:rsidRPr="00D80415">
        <w:t>suspendovaných částic (PM</w:t>
      </w:r>
      <w:r w:rsidRPr="00D80415">
        <w:rPr>
          <w:vertAlign w:val="subscript"/>
        </w:rPr>
        <w:t>10</w:t>
      </w:r>
      <w:r>
        <w:t>). V</w:t>
      </w:r>
      <w:r w:rsidRPr="00AF000A">
        <w:t xml:space="preserve"> </w:t>
      </w:r>
      <w:r>
        <w:t>letním období (1. </w:t>
      </w:r>
      <w:r w:rsidRPr="00D80415">
        <w:t>4.</w:t>
      </w:r>
      <w:r>
        <w:t xml:space="preserve"> – </w:t>
      </w:r>
      <w:r w:rsidRPr="00D80415">
        <w:t>30.</w:t>
      </w:r>
      <w:r>
        <w:t> </w:t>
      </w:r>
      <w:r w:rsidRPr="00D80415">
        <w:t>9.)</w:t>
      </w:r>
      <w:r>
        <w:t xml:space="preserve"> se navíc hodnotí i</w:t>
      </w:r>
      <w:r w:rsidRPr="00D80415">
        <w:t xml:space="preserve"> </w:t>
      </w:r>
      <w:r>
        <w:t>3hodinové klouzavé koncentrace</w:t>
      </w:r>
      <w:r w:rsidRPr="00D80415">
        <w:t xml:space="preserve"> přízemního ozonu (O</w:t>
      </w:r>
      <w:r w:rsidRPr="00D80415">
        <w:rPr>
          <w:vertAlign w:val="subscript"/>
        </w:rPr>
        <w:t>3</w:t>
      </w:r>
      <w:r w:rsidRPr="00D80415">
        <w:t>)</w:t>
      </w:r>
      <w:r>
        <w:t xml:space="preserve">. </w:t>
      </w:r>
      <w:r w:rsidRPr="005F7640">
        <w:t>Podmínkou výpočtu a zobrazení indexu je v zimním období (1.</w:t>
      </w:r>
      <w:r>
        <w:t> </w:t>
      </w:r>
      <w:r w:rsidRPr="005F7640">
        <w:t>10.</w:t>
      </w:r>
      <w:r>
        <w:t xml:space="preserve"> – </w:t>
      </w:r>
      <w:r w:rsidRPr="005F7640">
        <w:t>31.</w:t>
      </w:r>
      <w:r>
        <w:t> </w:t>
      </w:r>
      <w:r w:rsidRPr="005F7640">
        <w:t>3.) měření PM</w:t>
      </w:r>
      <w:r w:rsidRPr="005F7640">
        <w:rPr>
          <w:vertAlign w:val="subscript"/>
        </w:rPr>
        <w:t>10</w:t>
      </w:r>
      <w:r w:rsidRPr="005F7640">
        <w:t xml:space="preserve"> na dané lokalitě, v</w:t>
      </w:r>
      <w:r>
        <w:t> </w:t>
      </w:r>
      <w:r w:rsidRPr="005F7640">
        <w:t xml:space="preserve">letním období </w:t>
      </w:r>
      <w:r>
        <w:t xml:space="preserve">pak </w:t>
      </w:r>
      <w:r w:rsidRPr="005F7640">
        <w:t>měření PM</w:t>
      </w:r>
      <w:r w:rsidRPr="005F7640">
        <w:rPr>
          <w:vertAlign w:val="subscript"/>
        </w:rPr>
        <w:t>10</w:t>
      </w:r>
      <w:r w:rsidRPr="005F7640">
        <w:t xml:space="preserve"> nebo O</w:t>
      </w:r>
      <w:r w:rsidRPr="005F7640">
        <w:rPr>
          <w:vertAlign w:val="subscript"/>
        </w:rPr>
        <w:t>3</w:t>
      </w:r>
      <w:r w:rsidRPr="005F7640">
        <w:t>.</w:t>
      </w:r>
      <w:r>
        <w:t xml:space="preserve"> „</w:t>
      </w:r>
      <w:r w:rsidRPr="005F7640">
        <w:t>Data pro výpočet indexu kvality ovzduší jsou z aktuálního měření a nejsou verifikována</w:t>
      </w:r>
      <w:r>
        <w:t xml:space="preserve">,“ zdůrazňuje Novák. </w:t>
      </w:r>
      <w:r w:rsidRPr="008A08D0">
        <w:t>Index kvality ovzduší vychází z dat naměřených v souladu s platnou národní legislativou (zákon č.</w:t>
      </w:r>
      <w:r>
        <w:t> </w:t>
      </w:r>
      <w:r w:rsidRPr="008A08D0">
        <w:t>201/2012 Sb., o ochraně ovzduší, v platném znění, a vyhláška č. 330/2012 Sb., o způsobu posuzování a vyhodnocení úrovně znečištění, rozsahu informování veřejnosti o úrovni znečištění a při smogových situacích) a v souladu s požadavky Evropské unie.</w:t>
      </w:r>
    </w:p>
    <w:p w14:paraId="1CF18CAA" w14:textId="77777777" w:rsidR="00314DCB" w:rsidRDefault="00314DCB" w:rsidP="00314DCB"/>
    <w:p w14:paraId="79AE0542" w14:textId="77777777" w:rsidR="00314DCB" w:rsidRPr="000C6129" w:rsidRDefault="00314DCB" w:rsidP="00314DCB">
      <w:r>
        <w:lastRenderedPageBreak/>
        <w:t>Nový i</w:t>
      </w:r>
      <w:r w:rsidRPr="000C6129">
        <w:t>ndex</w:t>
      </w:r>
      <w:r>
        <w:t xml:space="preserve"> kvality ovzduší</w:t>
      </w:r>
      <w:r w:rsidRPr="000C6129">
        <w:t xml:space="preserve"> bude zobrazen prostřednictvím barevných značek stanic v mapě na úvodní webové stránce ČHMÚ, záložka ovzduší (</w:t>
      </w:r>
      <w:hyperlink r:id="rId14" w:history="1">
        <w:r w:rsidRPr="002967C3">
          <w:rPr>
            <w:rStyle w:val="Hypertextovodkaz"/>
            <w:rFonts w:ascii="Times New Roman" w:hAnsi="Times New Roman"/>
            <w:sz w:val="24"/>
            <w:szCs w:val="24"/>
          </w:rPr>
          <w:t>http://portal.chmi.cz</w:t>
        </w:r>
      </w:hyperlink>
      <w:r>
        <w:t>)</w:t>
      </w:r>
      <w:r w:rsidRPr="000C6129">
        <w:t xml:space="preserve"> a ve velké mapě pro zobrazení detailních informací.</w:t>
      </w:r>
    </w:p>
    <w:p w14:paraId="240CBB53" w14:textId="77777777" w:rsidR="00314DCB" w:rsidRDefault="00A33626" w:rsidP="00314DCB">
      <w:hyperlink r:id="rId15" w:history="1">
        <w:r w:rsidR="00314DCB" w:rsidRPr="00386120">
          <w:rPr>
            <w:rStyle w:val="Hypertextovodkaz"/>
            <w:rFonts w:ascii="Times New Roman" w:hAnsi="Times New Roman"/>
            <w:sz w:val="24"/>
            <w:szCs w:val="24"/>
          </w:rPr>
          <w:t>http://portal.chmi.cz/files/portal/docs/uoco/web_generator/actual_3hour_map_CZ.html</w:t>
        </w:r>
      </w:hyperlink>
    </w:p>
    <w:p w14:paraId="177B2CDB" w14:textId="77777777" w:rsidR="00314DCB" w:rsidRDefault="00314DCB" w:rsidP="00314DCB">
      <w:r>
        <w:t>Nová záložka „</w:t>
      </w:r>
      <w:r w:rsidRPr="00A739E8">
        <w:rPr>
          <w:b/>
        </w:rPr>
        <w:t>Index kvality ovzduší</w:t>
      </w:r>
      <w:r>
        <w:t xml:space="preserve">“ zobrazuje údaje nového </w:t>
      </w:r>
      <w:r w:rsidRPr="000C6129">
        <w:t>indexu v tabelární formě spolu se zdravotním doporučením SZÚ pro jednotlivé stupně</w:t>
      </w:r>
      <w:r>
        <w:t>.</w:t>
      </w:r>
    </w:p>
    <w:p w14:paraId="6B748EE5" w14:textId="77777777" w:rsidR="00314DCB" w:rsidRPr="000C6129" w:rsidRDefault="00A33626" w:rsidP="00314DCB">
      <w:hyperlink r:id="rId16" w:history="1">
        <w:r w:rsidR="00314DCB" w:rsidRPr="00386120">
          <w:rPr>
            <w:rStyle w:val="Hypertextovodkaz"/>
            <w:rFonts w:ascii="Times New Roman" w:hAnsi="Times New Roman"/>
            <w:sz w:val="24"/>
            <w:szCs w:val="24"/>
          </w:rPr>
          <w:t>http://portal.chmi.cz/files/portal/docs/uoco/web_generator/actual_3hour_data_CZ.html</w:t>
        </w:r>
      </w:hyperlink>
    </w:p>
    <w:p w14:paraId="719AD003" w14:textId="77777777" w:rsidR="00314DCB" w:rsidRDefault="00314DCB" w:rsidP="00314DCB"/>
    <w:p w14:paraId="5B2B07C9" w14:textId="77777777" w:rsidR="00314DCB" w:rsidRDefault="00314DCB" w:rsidP="00314DCB">
      <w:r>
        <w:t>Stávají index bude z</w:t>
      </w:r>
      <w:r w:rsidRPr="00D80415">
        <w:t xml:space="preserve"> důvodu zachování kontinuity </w:t>
      </w:r>
      <w:r>
        <w:t>k dispozici ke stažení ve formátech JSON a XML do 31.12.2019 na původní webové stránce.</w:t>
      </w:r>
    </w:p>
    <w:p w14:paraId="1CD69E3C" w14:textId="77777777" w:rsidR="00314DCB" w:rsidRDefault="00314DCB" w:rsidP="00314DCB">
      <w:r>
        <w:t>A</w:t>
      </w:r>
      <w:r w:rsidRPr="000C6129">
        <w:t>ktuální hodinové hodnoty jednotlivých znečišťujících látek</w:t>
      </w:r>
      <w:r>
        <w:t xml:space="preserve"> budou i nadále zobrazeny pod záložkou </w:t>
      </w:r>
      <w:r w:rsidRPr="000C6129">
        <w:t>„</w:t>
      </w:r>
      <w:r w:rsidRPr="00A739E8">
        <w:rPr>
          <w:b/>
        </w:rPr>
        <w:t>Aktuáln</w:t>
      </w:r>
      <w:r>
        <w:rPr>
          <w:b/>
        </w:rPr>
        <w:t>í</w:t>
      </w:r>
      <w:r w:rsidRPr="00A739E8">
        <w:rPr>
          <w:b/>
        </w:rPr>
        <w:t xml:space="preserve"> hod. přehled</w:t>
      </w:r>
      <w:r w:rsidRPr="000C6129">
        <w:t>“</w:t>
      </w:r>
      <w:r>
        <w:t>.</w:t>
      </w:r>
    </w:p>
    <w:sectPr w:rsidR="00314DCB" w:rsidSect="00B611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1AE32" w14:textId="77777777" w:rsidR="00A33626" w:rsidRDefault="00A33626" w:rsidP="00ED019E">
      <w:r>
        <w:separator/>
      </w:r>
    </w:p>
  </w:endnote>
  <w:endnote w:type="continuationSeparator" w:id="0">
    <w:p w14:paraId="43D22054" w14:textId="77777777" w:rsidR="00A33626" w:rsidRDefault="00A33626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1592" w14:textId="77777777"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D8DC" w14:textId="0532626B"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B01469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B01469">
      <w:rPr>
        <w:noProof/>
      </w:rPr>
      <w:t>3</w:t>
    </w:r>
    <w:r w:rsidR="003A56E1" w:rsidRPr="00B611C9">
      <w:fldChar w:fldCharType="end"/>
    </w:r>
  </w:p>
  <w:p w14:paraId="7EB52F9C" w14:textId="77777777"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CA02" w14:textId="77777777"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47449" w14:textId="77777777" w:rsidR="00A33626" w:rsidRDefault="00A33626" w:rsidP="00ED019E">
      <w:r>
        <w:separator/>
      </w:r>
    </w:p>
  </w:footnote>
  <w:footnote w:type="continuationSeparator" w:id="0">
    <w:p w14:paraId="0BE09BD9" w14:textId="77777777" w:rsidR="00A33626" w:rsidRDefault="00A33626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00D3" w14:textId="77777777" w:rsidR="003720DA" w:rsidRDefault="00A33626" w:rsidP="00ED019E">
    <w:pPr>
      <w:pStyle w:val="Zhlav"/>
    </w:pPr>
    <w:r>
      <w:rPr>
        <w:noProof/>
        <w:lang w:eastAsia="cs-CZ"/>
      </w:rPr>
      <w:pict w14:anchorId="4119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F09" w14:textId="77777777"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A8528C7" wp14:editId="017A0BE6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1237" w14:textId="77777777" w:rsidR="003720DA" w:rsidRDefault="00A33626" w:rsidP="00ED019E">
    <w:pPr>
      <w:pStyle w:val="Zhlav"/>
    </w:pPr>
    <w:r>
      <w:rPr>
        <w:noProof/>
        <w:lang w:eastAsia="cs-CZ"/>
      </w:rPr>
      <w:pict w14:anchorId="42273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08C4"/>
    <w:rsid w:val="000C6B9B"/>
    <w:rsid w:val="000D11BB"/>
    <w:rsid w:val="00105DF7"/>
    <w:rsid w:val="00106A1C"/>
    <w:rsid w:val="00122B1C"/>
    <w:rsid w:val="00124134"/>
    <w:rsid w:val="00145C89"/>
    <w:rsid w:val="0015152F"/>
    <w:rsid w:val="00151C2F"/>
    <w:rsid w:val="00175251"/>
    <w:rsid w:val="00185E52"/>
    <w:rsid w:val="001B35E1"/>
    <w:rsid w:val="001D7B23"/>
    <w:rsid w:val="001F13D2"/>
    <w:rsid w:val="001F6735"/>
    <w:rsid w:val="00211658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2D5194"/>
    <w:rsid w:val="002E4657"/>
    <w:rsid w:val="002F35E5"/>
    <w:rsid w:val="00314DCB"/>
    <w:rsid w:val="003221F1"/>
    <w:rsid w:val="00327663"/>
    <w:rsid w:val="003327CC"/>
    <w:rsid w:val="00350A2C"/>
    <w:rsid w:val="00361A1F"/>
    <w:rsid w:val="00361D0D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3E4C33"/>
    <w:rsid w:val="003F3CAB"/>
    <w:rsid w:val="00433DEF"/>
    <w:rsid w:val="00452BA1"/>
    <w:rsid w:val="004664CC"/>
    <w:rsid w:val="004704B1"/>
    <w:rsid w:val="0048367A"/>
    <w:rsid w:val="004877EA"/>
    <w:rsid w:val="004A3B7E"/>
    <w:rsid w:val="004E2235"/>
    <w:rsid w:val="004E449D"/>
    <w:rsid w:val="004E7BCE"/>
    <w:rsid w:val="0051220A"/>
    <w:rsid w:val="005143C2"/>
    <w:rsid w:val="00522C7A"/>
    <w:rsid w:val="00537529"/>
    <w:rsid w:val="00551DE1"/>
    <w:rsid w:val="005530BB"/>
    <w:rsid w:val="00586E9C"/>
    <w:rsid w:val="005B5596"/>
    <w:rsid w:val="005B6CDE"/>
    <w:rsid w:val="005C4D28"/>
    <w:rsid w:val="005F3FDF"/>
    <w:rsid w:val="005F55C4"/>
    <w:rsid w:val="005F6986"/>
    <w:rsid w:val="00601318"/>
    <w:rsid w:val="00655C8E"/>
    <w:rsid w:val="00656941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379A1"/>
    <w:rsid w:val="0075349F"/>
    <w:rsid w:val="0076321F"/>
    <w:rsid w:val="007633DC"/>
    <w:rsid w:val="007725ED"/>
    <w:rsid w:val="00774811"/>
    <w:rsid w:val="007753F5"/>
    <w:rsid w:val="00784596"/>
    <w:rsid w:val="00795751"/>
    <w:rsid w:val="007C03C3"/>
    <w:rsid w:val="007D03A6"/>
    <w:rsid w:val="007D60BC"/>
    <w:rsid w:val="007F29DE"/>
    <w:rsid w:val="007F794C"/>
    <w:rsid w:val="00800B92"/>
    <w:rsid w:val="00817F48"/>
    <w:rsid w:val="0083288B"/>
    <w:rsid w:val="0084719C"/>
    <w:rsid w:val="00896C4B"/>
    <w:rsid w:val="008C3A8F"/>
    <w:rsid w:val="008D742A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56C2F"/>
    <w:rsid w:val="00964EEA"/>
    <w:rsid w:val="009745AA"/>
    <w:rsid w:val="00987BE9"/>
    <w:rsid w:val="00991507"/>
    <w:rsid w:val="009B5281"/>
    <w:rsid w:val="009C407E"/>
    <w:rsid w:val="009C6CB8"/>
    <w:rsid w:val="009C7BD3"/>
    <w:rsid w:val="009D77DE"/>
    <w:rsid w:val="009E2D6B"/>
    <w:rsid w:val="009E59F4"/>
    <w:rsid w:val="00A126F7"/>
    <w:rsid w:val="00A2618C"/>
    <w:rsid w:val="00A3158A"/>
    <w:rsid w:val="00A33626"/>
    <w:rsid w:val="00A4394E"/>
    <w:rsid w:val="00A461F8"/>
    <w:rsid w:val="00A54585"/>
    <w:rsid w:val="00A85B87"/>
    <w:rsid w:val="00AB3F0E"/>
    <w:rsid w:val="00AB6629"/>
    <w:rsid w:val="00AD1284"/>
    <w:rsid w:val="00B01469"/>
    <w:rsid w:val="00B04145"/>
    <w:rsid w:val="00B0471D"/>
    <w:rsid w:val="00B227F5"/>
    <w:rsid w:val="00B44524"/>
    <w:rsid w:val="00B53AAF"/>
    <w:rsid w:val="00B611C9"/>
    <w:rsid w:val="00B72062"/>
    <w:rsid w:val="00B82F04"/>
    <w:rsid w:val="00B84CB6"/>
    <w:rsid w:val="00BA0BB3"/>
    <w:rsid w:val="00BA3D46"/>
    <w:rsid w:val="00BA467A"/>
    <w:rsid w:val="00BB3AC6"/>
    <w:rsid w:val="00BB6012"/>
    <w:rsid w:val="00BC2614"/>
    <w:rsid w:val="00BC6E9F"/>
    <w:rsid w:val="00BD5BDD"/>
    <w:rsid w:val="00BF1868"/>
    <w:rsid w:val="00C25383"/>
    <w:rsid w:val="00C413C6"/>
    <w:rsid w:val="00C430FF"/>
    <w:rsid w:val="00C46F4D"/>
    <w:rsid w:val="00C5060F"/>
    <w:rsid w:val="00C70BF1"/>
    <w:rsid w:val="00C7152F"/>
    <w:rsid w:val="00C83570"/>
    <w:rsid w:val="00C8372C"/>
    <w:rsid w:val="00C843B7"/>
    <w:rsid w:val="00C85259"/>
    <w:rsid w:val="00CA2C79"/>
    <w:rsid w:val="00CC554A"/>
    <w:rsid w:val="00CD21DD"/>
    <w:rsid w:val="00CD6513"/>
    <w:rsid w:val="00CE7522"/>
    <w:rsid w:val="00CF176D"/>
    <w:rsid w:val="00D064C8"/>
    <w:rsid w:val="00D20030"/>
    <w:rsid w:val="00D4020B"/>
    <w:rsid w:val="00D446D4"/>
    <w:rsid w:val="00D8498D"/>
    <w:rsid w:val="00D8541F"/>
    <w:rsid w:val="00DA63F9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6364D"/>
    <w:rsid w:val="00E64FDD"/>
    <w:rsid w:val="00E703F9"/>
    <w:rsid w:val="00E71150"/>
    <w:rsid w:val="00E810AE"/>
    <w:rsid w:val="00E8536A"/>
    <w:rsid w:val="00EB37C1"/>
    <w:rsid w:val="00EB3B9E"/>
    <w:rsid w:val="00ED019E"/>
    <w:rsid w:val="00EE019D"/>
    <w:rsid w:val="00F22744"/>
    <w:rsid w:val="00F26BE5"/>
    <w:rsid w:val="00F27D08"/>
    <w:rsid w:val="00F41647"/>
    <w:rsid w:val="00F523BD"/>
    <w:rsid w:val="00F620E9"/>
    <w:rsid w:val="00F7058C"/>
    <w:rsid w:val="00F9359B"/>
    <w:rsid w:val="00FA3A0C"/>
    <w:rsid w:val="00FB5757"/>
    <w:rsid w:val="00FE1CEE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B3C9ED7"/>
  <w15:docId w15:val="{BBDCDC53-5D2B-4976-900E-DA01A45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23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523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ouckova@chmi.cz" TargetMode="Externa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hana.skachova@chmi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ortal.chmi.cz/files/portal/docs/uoco/web_generator/actual_3hour_data_CZ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schovankova@chmi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ortal.chmi.cz/files/portal/docs/uoco/web_generator/actual_3hour_map_CZ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aclav.novak@chmi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hmi.cz" TargetMode="External"/><Relationship Id="rId14" Type="http://schemas.openxmlformats.org/officeDocument/2006/relationships/hyperlink" Target="http://portal.chmi.cz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D1C1-4EF8-46FD-94AF-43DDC4BB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0</TotalTime>
  <Pages>3</Pages>
  <Words>653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2</cp:revision>
  <cp:lastPrinted>2019-04-16T07:14:00Z</cp:lastPrinted>
  <dcterms:created xsi:type="dcterms:W3CDTF">2019-11-18T11:35:00Z</dcterms:created>
  <dcterms:modified xsi:type="dcterms:W3CDTF">2019-11-18T11:35:00Z</dcterms:modified>
</cp:coreProperties>
</file>